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BF467" w14:textId="77777777" w:rsidR="00A466A0" w:rsidRDefault="00A466A0" w:rsidP="00A466A0">
      <w:pPr>
        <w:jc w:val="both"/>
        <w:rPr>
          <w:b/>
          <w:lang w:val="en-GB"/>
        </w:rPr>
      </w:pPr>
    </w:p>
    <w:p w14:paraId="1EC8ED7E" w14:textId="77777777" w:rsidR="00466B71" w:rsidRDefault="00466B71" w:rsidP="00A466A0">
      <w:pPr>
        <w:jc w:val="center"/>
        <w:rPr>
          <w:b/>
          <w:color w:val="800000"/>
          <w:sz w:val="32"/>
          <w:szCs w:val="32"/>
          <w:lang w:val="en-GB"/>
        </w:rPr>
      </w:pPr>
      <w:bookmarkStart w:id="0" w:name="_GoBack"/>
      <w:bookmarkEnd w:id="0"/>
    </w:p>
    <w:p w14:paraId="1D4BCC5F" w14:textId="77777777" w:rsidR="00466B71" w:rsidRDefault="00466B71" w:rsidP="00A466A0">
      <w:pPr>
        <w:jc w:val="center"/>
        <w:rPr>
          <w:b/>
          <w:color w:val="800000"/>
          <w:sz w:val="32"/>
          <w:szCs w:val="32"/>
          <w:lang w:val="en-GB"/>
        </w:rPr>
      </w:pPr>
    </w:p>
    <w:p w14:paraId="4E4BE517" w14:textId="77777777" w:rsidR="00A466A0" w:rsidRPr="00A466A0" w:rsidRDefault="00A466A0" w:rsidP="00A466A0">
      <w:pPr>
        <w:jc w:val="center"/>
        <w:rPr>
          <w:b/>
          <w:color w:val="800000"/>
          <w:sz w:val="32"/>
          <w:szCs w:val="32"/>
          <w:lang w:val="en-GB"/>
        </w:rPr>
      </w:pPr>
      <w:r w:rsidRPr="00A466A0">
        <w:rPr>
          <w:b/>
          <w:color w:val="800000"/>
          <w:sz w:val="32"/>
          <w:szCs w:val="32"/>
          <w:lang w:val="en-GB"/>
        </w:rPr>
        <w:t>TOPICAL DESCRIPTION OF THE PARALLEL SESSIONS</w:t>
      </w:r>
    </w:p>
    <w:p w14:paraId="50A07CBF" w14:textId="77777777" w:rsidR="00A466A0" w:rsidRDefault="00A466A0" w:rsidP="00A466A0">
      <w:pPr>
        <w:jc w:val="both"/>
        <w:rPr>
          <w:b/>
          <w:lang w:val="en-GB"/>
        </w:rPr>
      </w:pPr>
    </w:p>
    <w:p w14:paraId="37DE799D" w14:textId="723ABB08" w:rsidR="00A466A0" w:rsidRPr="0029709E" w:rsidRDefault="0029709E" w:rsidP="00A466A0">
      <w:pPr>
        <w:jc w:val="both"/>
        <w:rPr>
          <w:lang w:val="en-GB"/>
        </w:rPr>
      </w:pPr>
      <w:r w:rsidRPr="0029709E">
        <w:rPr>
          <w:lang w:val="en-GB"/>
        </w:rPr>
        <w:t xml:space="preserve">Below the different parallel sessions are presented by briefly describing the topics. </w:t>
      </w:r>
      <w:r>
        <w:rPr>
          <w:lang w:val="en-GB"/>
        </w:rPr>
        <w:t>For all of the topics the underlying rational is how CAF triggered, inspired and guided the change process in organisations in becoming more mature in a particular area.</w:t>
      </w:r>
    </w:p>
    <w:p w14:paraId="6CEC47C9" w14:textId="77777777" w:rsidR="00A466A0" w:rsidRDefault="00A466A0" w:rsidP="00A466A0">
      <w:pPr>
        <w:jc w:val="both"/>
        <w:rPr>
          <w:b/>
          <w:lang w:val="en-GB"/>
        </w:rPr>
      </w:pPr>
    </w:p>
    <w:p w14:paraId="3F8ADC5C" w14:textId="77777777" w:rsidR="00A466A0" w:rsidRPr="006956FE" w:rsidRDefault="00A466A0" w:rsidP="00A466A0">
      <w:pPr>
        <w:autoSpaceDE w:val="0"/>
        <w:autoSpaceDN w:val="0"/>
        <w:adjustRightInd w:val="0"/>
        <w:rPr>
          <w:rFonts w:eastAsia="MS Mincho"/>
          <w:b/>
          <w:color w:val="000000"/>
          <w:lang w:val="en-GB" w:eastAsia="ja-JP"/>
        </w:rPr>
      </w:pPr>
      <w:r>
        <w:rPr>
          <w:rFonts w:eastAsia="MS Mincho"/>
          <w:b/>
          <w:color w:val="000000"/>
          <w:lang w:val="en-GB" w:eastAsia="ja-JP"/>
        </w:rPr>
        <w:t>Topic 1</w:t>
      </w:r>
      <w:r w:rsidRPr="006956FE">
        <w:rPr>
          <w:rFonts w:eastAsia="MS Mincho"/>
          <w:b/>
          <w:color w:val="000000"/>
          <w:lang w:val="en-GB" w:eastAsia="ja-JP"/>
        </w:rPr>
        <w:t>: Results orientation</w:t>
      </w:r>
    </w:p>
    <w:p w14:paraId="4D349674" w14:textId="77777777" w:rsidR="00A466A0" w:rsidRPr="006956FE" w:rsidRDefault="00ED4588" w:rsidP="00A466A0">
      <w:pPr>
        <w:autoSpaceDE w:val="0"/>
        <w:autoSpaceDN w:val="0"/>
        <w:adjustRightInd w:val="0"/>
        <w:ind w:left="720"/>
        <w:jc w:val="both"/>
        <w:rPr>
          <w:rFonts w:eastAsia="MS Mincho"/>
          <w:color w:val="000000"/>
          <w:lang w:val="en-GB" w:eastAsia="ja-JP"/>
        </w:rPr>
      </w:pPr>
      <w:r>
        <w:rPr>
          <w:rFonts w:eastAsia="MS Mincho"/>
          <w:color w:val="000000"/>
          <w:lang w:val="en-GB" w:eastAsia="ja-JP"/>
        </w:rPr>
        <w:t xml:space="preserve">Public sector </w:t>
      </w:r>
      <w:r w:rsidR="00A466A0" w:rsidRPr="006956FE">
        <w:rPr>
          <w:rFonts w:eastAsia="MS Mincho"/>
          <w:color w:val="000000"/>
          <w:lang w:val="en-GB" w:eastAsia="ja-JP"/>
        </w:rPr>
        <w:t>organisation</w:t>
      </w:r>
      <w:r>
        <w:rPr>
          <w:rFonts w:eastAsia="MS Mincho"/>
          <w:color w:val="000000"/>
          <w:lang w:val="en-GB" w:eastAsia="ja-JP"/>
        </w:rPr>
        <w:t>s need to focus</w:t>
      </w:r>
      <w:r w:rsidR="00A466A0" w:rsidRPr="006956FE">
        <w:rPr>
          <w:rFonts w:eastAsia="MS Mincho"/>
          <w:color w:val="000000"/>
          <w:lang w:val="en-GB" w:eastAsia="ja-JP"/>
        </w:rPr>
        <w:t xml:space="preserve"> on results. Results are achieved </w:t>
      </w:r>
      <w:r w:rsidR="00A466A0">
        <w:rPr>
          <w:rFonts w:eastAsia="MS Mincho"/>
          <w:color w:val="000000"/>
          <w:lang w:val="en-GB" w:eastAsia="ja-JP"/>
        </w:rPr>
        <w:t>which</w:t>
      </w:r>
      <w:r w:rsidR="00A466A0" w:rsidRPr="006956FE">
        <w:rPr>
          <w:rFonts w:eastAsia="MS Mincho"/>
          <w:color w:val="000000"/>
          <w:lang w:val="en-GB" w:eastAsia="ja-JP"/>
        </w:rPr>
        <w:t xml:space="preserve"> please all of the organi</w:t>
      </w:r>
      <w:r w:rsidR="00A466A0">
        <w:rPr>
          <w:rFonts w:eastAsia="MS Mincho"/>
          <w:color w:val="000000"/>
          <w:lang w:val="en-GB" w:eastAsia="ja-JP"/>
        </w:rPr>
        <w:t>s</w:t>
      </w:r>
      <w:r w:rsidR="00A466A0" w:rsidRPr="006956FE">
        <w:rPr>
          <w:rFonts w:eastAsia="MS Mincho"/>
          <w:color w:val="000000"/>
          <w:lang w:val="en-GB" w:eastAsia="ja-JP"/>
        </w:rPr>
        <w:t xml:space="preserve">ation’s stakeholders (authorities, citizens/customers, partners and people working in the organisation) </w:t>
      </w:r>
      <w:r w:rsidR="00A466A0">
        <w:rPr>
          <w:rFonts w:eastAsia="MS Mincho"/>
          <w:color w:val="000000"/>
          <w:lang w:val="en-GB" w:eastAsia="ja-JP"/>
        </w:rPr>
        <w:t>with</w:t>
      </w:r>
      <w:r w:rsidR="00A466A0" w:rsidRPr="006956FE">
        <w:rPr>
          <w:rFonts w:eastAsia="MS Mincho"/>
          <w:color w:val="000000"/>
          <w:lang w:val="en-GB" w:eastAsia="ja-JP"/>
        </w:rPr>
        <w:t xml:space="preserve"> respect </w:t>
      </w:r>
      <w:r w:rsidR="00A466A0">
        <w:rPr>
          <w:rFonts w:eastAsia="MS Mincho"/>
          <w:color w:val="000000"/>
          <w:lang w:val="en-GB" w:eastAsia="ja-JP"/>
        </w:rPr>
        <w:t>to</w:t>
      </w:r>
      <w:r w:rsidR="00A466A0" w:rsidRPr="006956FE">
        <w:rPr>
          <w:rFonts w:eastAsia="MS Mincho"/>
          <w:color w:val="000000"/>
          <w:lang w:val="en-GB" w:eastAsia="ja-JP"/>
        </w:rPr>
        <w:t xml:space="preserve"> the targets that have been set.</w:t>
      </w:r>
    </w:p>
    <w:p w14:paraId="757CC298" w14:textId="77777777" w:rsidR="00A466A0" w:rsidRDefault="00A466A0" w:rsidP="00A466A0">
      <w:pPr>
        <w:autoSpaceDE w:val="0"/>
        <w:autoSpaceDN w:val="0"/>
        <w:adjustRightInd w:val="0"/>
        <w:ind w:left="720"/>
        <w:rPr>
          <w:rFonts w:eastAsia="MS Mincho"/>
          <w:color w:val="000000"/>
          <w:lang w:val="en-GB" w:eastAsia="ja-JP"/>
        </w:rPr>
      </w:pPr>
    </w:p>
    <w:p w14:paraId="4E4234FB" w14:textId="77777777" w:rsidR="00A466A0" w:rsidRPr="00ED4588" w:rsidRDefault="00ED4588" w:rsidP="00A466A0">
      <w:pPr>
        <w:autoSpaceDE w:val="0"/>
        <w:autoSpaceDN w:val="0"/>
        <w:adjustRightInd w:val="0"/>
        <w:ind w:left="720"/>
        <w:rPr>
          <w:rFonts w:eastAsia="MS Mincho"/>
          <w:color w:val="000000"/>
          <w:lang w:val="en-GB" w:eastAsia="ja-JP"/>
        </w:rPr>
      </w:pPr>
      <w:r w:rsidRPr="00ED4588">
        <w:rPr>
          <w:rFonts w:eastAsia="MS Mincho"/>
          <w:color w:val="000000"/>
          <w:lang w:val="en-GB" w:eastAsia="ja-JP"/>
        </w:rPr>
        <w:t>Cases in this topic will present how:</w:t>
      </w:r>
    </w:p>
    <w:p w14:paraId="5CF77373" w14:textId="77777777" w:rsidR="00ED4588" w:rsidRPr="00ED4588" w:rsidRDefault="00ED4588" w:rsidP="00ED4588">
      <w:pPr>
        <w:pStyle w:val="PargrafodaLista"/>
        <w:numPr>
          <w:ilvl w:val="0"/>
          <w:numId w:val="31"/>
        </w:numPr>
        <w:shd w:val="clear" w:color="auto" w:fill="FFFFFF"/>
        <w:jc w:val="both"/>
        <w:rPr>
          <w:i/>
          <w:lang w:val="en-GB"/>
        </w:rPr>
      </w:pPr>
      <w:r w:rsidRPr="00ED4588">
        <w:rPr>
          <w:i/>
          <w:lang w:val="en-GB"/>
        </w:rPr>
        <w:t>The organisation has identified the different stakeholders and segmented them into different categories.</w:t>
      </w:r>
    </w:p>
    <w:p w14:paraId="1C14DCB2" w14:textId="77777777" w:rsidR="00ED4588" w:rsidRPr="00ED4588" w:rsidRDefault="00ED4588" w:rsidP="00ED4588">
      <w:pPr>
        <w:pStyle w:val="PargrafodaLista"/>
        <w:numPr>
          <w:ilvl w:val="0"/>
          <w:numId w:val="31"/>
        </w:numPr>
        <w:shd w:val="clear" w:color="auto" w:fill="FFFFFF"/>
        <w:jc w:val="both"/>
        <w:rPr>
          <w:i/>
          <w:lang w:val="en-GB"/>
        </w:rPr>
      </w:pPr>
      <w:r w:rsidRPr="00ED4588">
        <w:rPr>
          <w:i/>
          <w:lang w:val="en-GB"/>
        </w:rPr>
        <w:t>A result-oriented culture is systematically promoted in the organisation by defining a set of targets and results to be achieved in relation to the relevant stakeholders’ needs</w:t>
      </w:r>
    </w:p>
    <w:p w14:paraId="67634AF0" w14:textId="77777777" w:rsidR="00ED4588" w:rsidRPr="00ED4588" w:rsidRDefault="00ED4588" w:rsidP="00ED4588">
      <w:pPr>
        <w:pStyle w:val="PargrafodaLista"/>
        <w:numPr>
          <w:ilvl w:val="0"/>
          <w:numId w:val="31"/>
        </w:numPr>
        <w:shd w:val="clear" w:color="auto" w:fill="FFFFFF"/>
        <w:jc w:val="both"/>
        <w:rPr>
          <w:i/>
          <w:lang w:val="en-GB"/>
        </w:rPr>
      </w:pPr>
      <w:r w:rsidRPr="00ED4588">
        <w:rPr>
          <w:i/>
          <w:lang w:val="en-GB"/>
        </w:rPr>
        <w:t>The organisation systematically monitors the results it achieves and uses it for continuous improvement</w:t>
      </w:r>
    </w:p>
    <w:p w14:paraId="673ED4D1" w14:textId="77777777" w:rsidR="00A466A0" w:rsidRPr="006956FE" w:rsidRDefault="00A466A0" w:rsidP="00ED4588">
      <w:pPr>
        <w:autoSpaceDE w:val="0"/>
        <w:autoSpaceDN w:val="0"/>
        <w:adjustRightInd w:val="0"/>
        <w:rPr>
          <w:rFonts w:eastAsia="MS Mincho"/>
          <w:color w:val="000000"/>
          <w:lang w:val="en-GB" w:eastAsia="ja-JP"/>
        </w:rPr>
      </w:pPr>
    </w:p>
    <w:p w14:paraId="70774AE3" w14:textId="77777777" w:rsidR="00A466A0" w:rsidRPr="006956FE" w:rsidRDefault="00A466A0" w:rsidP="00A466A0">
      <w:pPr>
        <w:autoSpaceDE w:val="0"/>
        <w:autoSpaceDN w:val="0"/>
        <w:adjustRightInd w:val="0"/>
        <w:rPr>
          <w:rFonts w:eastAsia="MS Mincho"/>
          <w:b/>
          <w:color w:val="000000"/>
          <w:lang w:val="en-GB" w:eastAsia="ja-JP"/>
        </w:rPr>
      </w:pPr>
      <w:proofErr w:type="gramStart"/>
      <w:r>
        <w:rPr>
          <w:rFonts w:eastAsia="MS Mincho"/>
          <w:b/>
          <w:color w:val="000000"/>
          <w:lang w:val="en-GB" w:eastAsia="ja-JP"/>
        </w:rPr>
        <w:t xml:space="preserve">Top </w:t>
      </w:r>
      <w:r w:rsidRPr="006956FE">
        <w:rPr>
          <w:rFonts w:eastAsia="MS Mincho"/>
          <w:b/>
          <w:color w:val="000000"/>
          <w:lang w:val="en-GB" w:eastAsia="ja-JP"/>
        </w:rPr>
        <w:t xml:space="preserve"> 2</w:t>
      </w:r>
      <w:proofErr w:type="gramEnd"/>
      <w:r w:rsidRPr="006956FE">
        <w:rPr>
          <w:rFonts w:eastAsia="MS Mincho"/>
          <w:b/>
          <w:color w:val="000000"/>
          <w:lang w:val="en-GB" w:eastAsia="ja-JP"/>
        </w:rPr>
        <w:t>: Citizen/Customer focus</w:t>
      </w:r>
    </w:p>
    <w:p w14:paraId="2B80D510" w14:textId="77777777" w:rsidR="00A466A0" w:rsidRDefault="00ED4588" w:rsidP="00A466A0">
      <w:pPr>
        <w:autoSpaceDE w:val="0"/>
        <w:autoSpaceDN w:val="0"/>
        <w:adjustRightInd w:val="0"/>
        <w:ind w:left="720"/>
        <w:jc w:val="both"/>
        <w:rPr>
          <w:rFonts w:eastAsia="MS Mincho"/>
          <w:color w:val="000000"/>
          <w:lang w:val="en-GB" w:eastAsia="ja-JP"/>
        </w:rPr>
      </w:pPr>
      <w:r>
        <w:rPr>
          <w:rFonts w:eastAsia="MS Mincho"/>
          <w:color w:val="000000"/>
          <w:lang w:val="en-GB" w:eastAsia="ja-JP"/>
        </w:rPr>
        <w:t>O</w:t>
      </w:r>
      <w:r w:rsidR="00A466A0" w:rsidRPr="006956FE">
        <w:rPr>
          <w:rFonts w:eastAsia="MS Mincho"/>
          <w:color w:val="000000"/>
          <w:lang w:val="en-GB" w:eastAsia="ja-JP"/>
        </w:rPr>
        <w:t>rganisation</w:t>
      </w:r>
      <w:r>
        <w:rPr>
          <w:rFonts w:eastAsia="MS Mincho"/>
          <w:color w:val="000000"/>
          <w:lang w:val="en-GB" w:eastAsia="ja-JP"/>
        </w:rPr>
        <w:t xml:space="preserve">s have to put </w:t>
      </w:r>
      <w:r w:rsidR="00A466A0" w:rsidRPr="006956FE">
        <w:rPr>
          <w:rFonts w:eastAsia="MS Mincho"/>
          <w:color w:val="000000"/>
          <w:lang w:val="en-GB" w:eastAsia="ja-JP"/>
        </w:rPr>
        <w:t>the needs of both</w:t>
      </w:r>
      <w:r w:rsidR="00A466A0">
        <w:rPr>
          <w:rFonts w:eastAsia="MS Mincho"/>
          <w:color w:val="000000"/>
          <w:lang w:val="en-GB" w:eastAsia="ja-JP"/>
        </w:rPr>
        <w:t>,</w:t>
      </w:r>
      <w:r w:rsidR="00A466A0" w:rsidRPr="006956FE">
        <w:rPr>
          <w:rFonts w:eastAsia="MS Mincho"/>
          <w:color w:val="000000"/>
          <w:lang w:val="en-GB" w:eastAsia="ja-JP"/>
        </w:rPr>
        <w:t xml:space="preserve"> present as well as potential citizens/customers</w:t>
      </w:r>
      <w:r>
        <w:rPr>
          <w:rFonts w:eastAsia="MS Mincho"/>
          <w:color w:val="000000"/>
          <w:lang w:val="en-GB" w:eastAsia="ja-JP"/>
        </w:rPr>
        <w:t xml:space="preserve"> in the centre</w:t>
      </w:r>
      <w:r w:rsidR="00A466A0" w:rsidRPr="006956FE">
        <w:rPr>
          <w:rFonts w:eastAsia="MS Mincho"/>
          <w:color w:val="000000"/>
          <w:lang w:val="en-GB" w:eastAsia="ja-JP"/>
        </w:rPr>
        <w:t>. It involves them in the development of products and services and the improvement of its performance.</w:t>
      </w:r>
    </w:p>
    <w:p w14:paraId="087A7E30" w14:textId="77777777" w:rsidR="00ED4588" w:rsidRDefault="00ED4588" w:rsidP="00ED4588">
      <w:pPr>
        <w:autoSpaceDE w:val="0"/>
        <w:autoSpaceDN w:val="0"/>
        <w:adjustRightInd w:val="0"/>
        <w:ind w:left="720"/>
        <w:rPr>
          <w:rFonts w:eastAsia="MS Mincho"/>
          <w:color w:val="000000"/>
          <w:lang w:val="en-GB" w:eastAsia="ja-JP"/>
        </w:rPr>
      </w:pPr>
    </w:p>
    <w:p w14:paraId="5E47B3D4" w14:textId="77777777" w:rsidR="00ED4588" w:rsidRPr="00ED4588" w:rsidRDefault="00ED4588" w:rsidP="00ED4588">
      <w:pPr>
        <w:autoSpaceDE w:val="0"/>
        <w:autoSpaceDN w:val="0"/>
        <w:adjustRightInd w:val="0"/>
        <w:ind w:left="720"/>
        <w:rPr>
          <w:rFonts w:eastAsia="MS Mincho"/>
          <w:lang w:val="en-GB" w:eastAsia="ja-JP"/>
        </w:rPr>
      </w:pPr>
      <w:r w:rsidRPr="00ED4588">
        <w:rPr>
          <w:rFonts w:eastAsia="MS Mincho"/>
          <w:lang w:val="en-GB" w:eastAsia="ja-JP"/>
        </w:rPr>
        <w:t>Cases in this topic will present how:</w:t>
      </w:r>
    </w:p>
    <w:p w14:paraId="7FCAB549" w14:textId="77777777" w:rsidR="00ED4588" w:rsidRPr="00ED4588" w:rsidRDefault="00ED4588" w:rsidP="00ED4588">
      <w:pPr>
        <w:pStyle w:val="PargrafodaLista"/>
        <w:numPr>
          <w:ilvl w:val="0"/>
          <w:numId w:val="32"/>
        </w:numPr>
        <w:jc w:val="both"/>
        <w:rPr>
          <w:i/>
          <w:lang w:val="en-GB"/>
        </w:rPr>
      </w:pPr>
      <w:r w:rsidRPr="00ED4588">
        <w:rPr>
          <w:i/>
          <w:lang w:val="en-GB"/>
        </w:rPr>
        <w:t>The organisation focuses on the needs of existing and potential citizens/customers.</w:t>
      </w:r>
    </w:p>
    <w:p w14:paraId="1E99B997" w14:textId="77777777" w:rsidR="00ED4588" w:rsidRPr="00ED4588" w:rsidRDefault="00ED4588" w:rsidP="00ED4588">
      <w:pPr>
        <w:pStyle w:val="PargrafodaLista"/>
        <w:numPr>
          <w:ilvl w:val="0"/>
          <w:numId w:val="32"/>
        </w:numPr>
        <w:shd w:val="clear" w:color="auto" w:fill="FFFFFF"/>
        <w:jc w:val="both"/>
        <w:rPr>
          <w:i/>
          <w:lang w:val="en-GB"/>
        </w:rPr>
      </w:pPr>
      <w:proofErr w:type="gramStart"/>
      <w:r w:rsidRPr="00ED4588">
        <w:rPr>
          <w:i/>
          <w:lang w:val="en-GB"/>
        </w:rPr>
        <w:t>systematic</w:t>
      </w:r>
      <w:proofErr w:type="gramEnd"/>
      <w:r w:rsidRPr="00ED4588">
        <w:rPr>
          <w:i/>
          <w:lang w:val="en-GB"/>
        </w:rPr>
        <w:t xml:space="preserve"> measurement of customer satisfaction, expectations and needs are carried out, and the institution is working on improvements related to this.</w:t>
      </w:r>
    </w:p>
    <w:p w14:paraId="0A71AA4E" w14:textId="77777777" w:rsidR="00ED4588" w:rsidRPr="00ED4588" w:rsidRDefault="00ED4588" w:rsidP="00ED4588">
      <w:pPr>
        <w:pStyle w:val="PargrafodaLista"/>
        <w:numPr>
          <w:ilvl w:val="0"/>
          <w:numId w:val="32"/>
        </w:numPr>
        <w:autoSpaceDE w:val="0"/>
        <w:autoSpaceDN w:val="0"/>
        <w:adjustRightInd w:val="0"/>
        <w:jc w:val="both"/>
        <w:rPr>
          <w:rFonts w:eastAsia="MS Mincho"/>
          <w:i/>
          <w:lang w:val="en-GB" w:eastAsia="ja-JP"/>
        </w:rPr>
      </w:pPr>
      <w:r w:rsidRPr="00ED4588">
        <w:rPr>
          <w:i/>
          <w:lang w:val="en-GB"/>
        </w:rPr>
        <w:t>The organisation responds to the needs of citizens/customers by developing and delivering activities, products and services.</w:t>
      </w:r>
    </w:p>
    <w:p w14:paraId="03CE2182" w14:textId="77777777" w:rsidR="00A466A0" w:rsidRPr="006956FE" w:rsidRDefault="00A466A0" w:rsidP="00B13858">
      <w:pPr>
        <w:autoSpaceDE w:val="0"/>
        <w:autoSpaceDN w:val="0"/>
        <w:adjustRightInd w:val="0"/>
        <w:rPr>
          <w:rFonts w:eastAsia="MS Mincho"/>
          <w:color w:val="000000"/>
          <w:lang w:val="en-GB" w:eastAsia="ja-JP"/>
        </w:rPr>
      </w:pPr>
    </w:p>
    <w:p w14:paraId="15E82B7B" w14:textId="77777777" w:rsidR="00A466A0" w:rsidRPr="006956FE" w:rsidRDefault="00A466A0" w:rsidP="00A466A0">
      <w:pPr>
        <w:autoSpaceDE w:val="0"/>
        <w:autoSpaceDN w:val="0"/>
        <w:adjustRightInd w:val="0"/>
        <w:rPr>
          <w:rFonts w:eastAsia="MS Mincho"/>
          <w:b/>
          <w:color w:val="000000"/>
          <w:lang w:val="en-GB" w:eastAsia="ja-JP"/>
        </w:rPr>
      </w:pPr>
      <w:r>
        <w:rPr>
          <w:rFonts w:eastAsia="MS Mincho"/>
          <w:b/>
          <w:color w:val="000000"/>
          <w:lang w:val="en-GB" w:eastAsia="ja-JP"/>
        </w:rPr>
        <w:t xml:space="preserve">Topic </w:t>
      </w:r>
      <w:r w:rsidRPr="006956FE">
        <w:rPr>
          <w:rFonts w:eastAsia="MS Mincho"/>
          <w:b/>
          <w:color w:val="000000"/>
          <w:lang w:val="en-GB" w:eastAsia="ja-JP"/>
        </w:rPr>
        <w:t>3: Leadership and constancy of purpose</w:t>
      </w:r>
    </w:p>
    <w:p w14:paraId="06D8CA74" w14:textId="77777777" w:rsidR="00ED4588" w:rsidRDefault="00ED4588" w:rsidP="004D058C">
      <w:pPr>
        <w:autoSpaceDE w:val="0"/>
        <w:autoSpaceDN w:val="0"/>
        <w:adjustRightInd w:val="0"/>
        <w:ind w:left="720"/>
        <w:jc w:val="both"/>
        <w:rPr>
          <w:rFonts w:eastAsia="MS Mincho"/>
          <w:color w:val="000000"/>
          <w:lang w:val="en-GB" w:eastAsia="ja-JP"/>
        </w:rPr>
      </w:pPr>
      <w:r>
        <w:rPr>
          <w:rFonts w:eastAsia="MS Mincho"/>
          <w:color w:val="000000"/>
          <w:lang w:val="en-GB" w:eastAsia="ja-JP"/>
        </w:rPr>
        <w:t xml:space="preserve">In this topic </w:t>
      </w:r>
      <w:r w:rsidR="00A466A0" w:rsidRPr="006956FE">
        <w:rPr>
          <w:rFonts w:eastAsia="MS Mincho"/>
          <w:color w:val="000000"/>
          <w:lang w:val="en-GB" w:eastAsia="ja-JP"/>
        </w:rPr>
        <w:t xml:space="preserve">visionary and inspirational leadership </w:t>
      </w:r>
      <w:r>
        <w:rPr>
          <w:rFonts w:eastAsia="MS Mincho"/>
          <w:color w:val="000000"/>
          <w:lang w:val="en-GB" w:eastAsia="ja-JP"/>
        </w:rPr>
        <w:t xml:space="preserve">is coupled </w:t>
      </w:r>
      <w:r w:rsidR="00A466A0" w:rsidRPr="006956FE">
        <w:rPr>
          <w:rFonts w:eastAsia="MS Mincho"/>
          <w:color w:val="000000"/>
          <w:lang w:val="en-GB" w:eastAsia="ja-JP"/>
        </w:rPr>
        <w:t xml:space="preserve">with constancy of purpose in a changing environment. Leaders establish a clear mission statement, </w:t>
      </w:r>
      <w:r w:rsidR="00A466A0">
        <w:rPr>
          <w:rFonts w:eastAsia="MS Mincho"/>
          <w:color w:val="000000"/>
          <w:lang w:val="en-GB" w:eastAsia="ja-JP"/>
        </w:rPr>
        <w:t xml:space="preserve">as well as </w:t>
      </w:r>
      <w:r w:rsidR="00A466A0" w:rsidRPr="006956FE">
        <w:rPr>
          <w:rFonts w:eastAsia="MS Mincho"/>
          <w:color w:val="000000"/>
          <w:lang w:val="en-GB" w:eastAsia="ja-JP"/>
        </w:rPr>
        <w:t>a vision and</w:t>
      </w:r>
      <w:r w:rsidR="00A466A0">
        <w:rPr>
          <w:rFonts w:eastAsia="MS Mincho"/>
          <w:color w:val="000000"/>
          <w:lang w:val="en-GB" w:eastAsia="ja-JP"/>
        </w:rPr>
        <w:t xml:space="preserve"> </w:t>
      </w:r>
      <w:r w:rsidR="00A466A0" w:rsidRPr="006956FE">
        <w:rPr>
          <w:rFonts w:eastAsia="MS Mincho"/>
          <w:color w:val="000000"/>
          <w:lang w:val="en-GB" w:eastAsia="ja-JP"/>
        </w:rPr>
        <w:t>values</w:t>
      </w:r>
      <w:r w:rsidR="00A466A0">
        <w:rPr>
          <w:rFonts w:eastAsia="MS Mincho"/>
          <w:color w:val="000000"/>
          <w:lang w:val="en-GB" w:eastAsia="ja-JP"/>
        </w:rPr>
        <w:t>;</w:t>
      </w:r>
      <w:r w:rsidR="00A466A0" w:rsidRPr="006956FE">
        <w:rPr>
          <w:rFonts w:eastAsia="MS Mincho"/>
          <w:color w:val="000000"/>
          <w:lang w:val="en-GB" w:eastAsia="ja-JP"/>
        </w:rPr>
        <w:t xml:space="preserve"> </w:t>
      </w:r>
      <w:r w:rsidR="00A466A0">
        <w:rPr>
          <w:rFonts w:eastAsia="MS Mincho"/>
          <w:color w:val="000000"/>
          <w:lang w:val="en-GB" w:eastAsia="ja-JP"/>
        </w:rPr>
        <w:t xml:space="preserve">they also </w:t>
      </w:r>
      <w:r w:rsidR="00A466A0" w:rsidRPr="006956FE">
        <w:rPr>
          <w:rFonts w:eastAsia="MS Mincho"/>
          <w:color w:val="000000"/>
          <w:lang w:val="en-GB" w:eastAsia="ja-JP"/>
        </w:rPr>
        <w:t xml:space="preserve">create and maintain the internal environment in which people can become fully involved in </w:t>
      </w:r>
      <w:r w:rsidR="00A466A0">
        <w:rPr>
          <w:rFonts w:eastAsia="MS Mincho"/>
          <w:color w:val="000000"/>
          <w:lang w:val="en-GB" w:eastAsia="ja-JP"/>
        </w:rPr>
        <w:t>realising</w:t>
      </w:r>
      <w:r w:rsidR="00A466A0" w:rsidRPr="006956FE">
        <w:rPr>
          <w:rFonts w:eastAsia="MS Mincho"/>
          <w:color w:val="000000"/>
          <w:lang w:val="en-GB" w:eastAsia="ja-JP"/>
        </w:rPr>
        <w:t xml:space="preserve"> the organisation's objectives.</w:t>
      </w:r>
    </w:p>
    <w:p w14:paraId="45DB8388" w14:textId="77777777" w:rsidR="004D058C" w:rsidRDefault="004D058C" w:rsidP="00A466A0">
      <w:pPr>
        <w:autoSpaceDE w:val="0"/>
        <w:autoSpaceDN w:val="0"/>
        <w:adjustRightInd w:val="0"/>
        <w:ind w:left="720"/>
        <w:jc w:val="both"/>
        <w:rPr>
          <w:rFonts w:eastAsia="MS Mincho"/>
          <w:i/>
          <w:color w:val="000000"/>
          <w:lang w:val="en-GB" w:eastAsia="ja-JP"/>
        </w:rPr>
      </w:pPr>
    </w:p>
    <w:p w14:paraId="1151C583" w14:textId="77777777" w:rsidR="00ED4588" w:rsidRPr="00ED4588" w:rsidRDefault="00ED4588" w:rsidP="00A466A0">
      <w:pPr>
        <w:autoSpaceDE w:val="0"/>
        <w:autoSpaceDN w:val="0"/>
        <w:adjustRightInd w:val="0"/>
        <w:ind w:left="720"/>
        <w:jc w:val="both"/>
        <w:rPr>
          <w:rFonts w:eastAsia="MS Mincho"/>
          <w:i/>
          <w:color w:val="000000"/>
          <w:lang w:val="en-GB" w:eastAsia="ja-JP"/>
        </w:rPr>
      </w:pPr>
      <w:r w:rsidRPr="00ED4588">
        <w:rPr>
          <w:rFonts w:eastAsia="MS Mincho"/>
          <w:i/>
          <w:color w:val="000000"/>
          <w:lang w:val="en-GB" w:eastAsia="ja-JP"/>
        </w:rPr>
        <w:t xml:space="preserve">Cases in this topic will present </w:t>
      </w:r>
      <w:proofErr w:type="gramStart"/>
      <w:r w:rsidRPr="00ED4588">
        <w:rPr>
          <w:rFonts w:eastAsia="MS Mincho"/>
          <w:i/>
          <w:color w:val="000000"/>
          <w:lang w:val="en-GB" w:eastAsia="ja-JP"/>
        </w:rPr>
        <w:t>how :</w:t>
      </w:r>
      <w:proofErr w:type="gramEnd"/>
    </w:p>
    <w:p w14:paraId="0912E28C" w14:textId="77777777" w:rsidR="00ED4588" w:rsidRPr="00ED4588" w:rsidRDefault="00ED4588" w:rsidP="00ED4588">
      <w:pPr>
        <w:pStyle w:val="PargrafodaLista"/>
        <w:numPr>
          <w:ilvl w:val="0"/>
          <w:numId w:val="30"/>
        </w:numPr>
        <w:autoSpaceDE w:val="0"/>
        <w:autoSpaceDN w:val="0"/>
        <w:adjustRightInd w:val="0"/>
        <w:jc w:val="both"/>
        <w:rPr>
          <w:i/>
          <w:lang w:val="en-GB"/>
        </w:rPr>
      </w:pPr>
      <w:r w:rsidRPr="00ED4588">
        <w:rPr>
          <w:i/>
          <w:lang w:val="en-GB"/>
        </w:rPr>
        <w:t>Leaders provide the organisation with a well-defined mission according to legislation and regulation requirements, as well as taking into account the stakeholders’ expectations</w:t>
      </w:r>
    </w:p>
    <w:p w14:paraId="3489D1ED" w14:textId="77777777" w:rsidR="00ED4588" w:rsidRPr="00ED4588" w:rsidRDefault="00ED4588" w:rsidP="00ED4588">
      <w:pPr>
        <w:pStyle w:val="PargrafodaLista"/>
        <w:numPr>
          <w:ilvl w:val="0"/>
          <w:numId w:val="30"/>
        </w:numPr>
        <w:autoSpaceDE w:val="0"/>
        <w:autoSpaceDN w:val="0"/>
        <w:adjustRightInd w:val="0"/>
        <w:jc w:val="both"/>
        <w:rPr>
          <w:i/>
          <w:lang w:val="en-GB"/>
        </w:rPr>
      </w:pPr>
      <w:r w:rsidRPr="00ED4588">
        <w:rPr>
          <w:i/>
          <w:lang w:val="en-GB"/>
        </w:rPr>
        <w:t>Leaders establish vision and values. They drive and inspire people towards excellence</w:t>
      </w:r>
    </w:p>
    <w:p w14:paraId="26474C5D" w14:textId="77777777" w:rsidR="00ED4588" w:rsidRPr="00ED4588" w:rsidRDefault="00ED4588" w:rsidP="00ED4588">
      <w:pPr>
        <w:pStyle w:val="PargrafodaLista"/>
        <w:numPr>
          <w:ilvl w:val="0"/>
          <w:numId w:val="30"/>
        </w:numPr>
        <w:autoSpaceDE w:val="0"/>
        <w:autoSpaceDN w:val="0"/>
        <w:adjustRightInd w:val="0"/>
        <w:jc w:val="both"/>
        <w:rPr>
          <w:i/>
          <w:lang w:val="en-GB"/>
        </w:rPr>
      </w:pPr>
      <w:r w:rsidRPr="00ED4588">
        <w:rPr>
          <w:i/>
          <w:lang w:val="en-GB"/>
        </w:rPr>
        <w:t>Leaders demonstrate the capability to maintain constancy of purpose in a changing environment</w:t>
      </w:r>
    </w:p>
    <w:p w14:paraId="18494868" w14:textId="77777777" w:rsidR="00ED4588" w:rsidRDefault="00ED4588" w:rsidP="00A466A0">
      <w:pPr>
        <w:autoSpaceDE w:val="0"/>
        <w:autoSpaceDN w:val="0"/>
        <w:adjustRightInd w:val="0"/>
        <w:rPr>
          <w:rFonts w:eastAsia="MS Mincho"/>
          <w:b/>
          <w:lang w:val="en-GB" w:eastAsia="ja-JP"/>
        </w:rPr>
      </w:pPr>
    </w:p>
    <w:p w14:paraId="4E6B6F3C" w14:textId="77777777" w:rsidR="00A466A0" w:rsidRPr="007868B9" w:rsidRDefault="00A466A0" w:rsidP="00A466A0">
      <w:pPr>
        <w:rPr>
          <w:b/>
          <w:lang w:val="en-GB"/>
        </w:rPr>
      </w:pPr>
      <w:proofErr w:type="gramStart"/>
      <w:r w:rsidRPr="007868B9">
        <w:rPr>
          <w:b/>
          <w:lang w:val="en-GB"/>
        </w:rPr>
        <w:t>Topic  4</w:t>
      </w:r>
      <w:proofErr w:type="gramEnd"/>
      <w:r w:rsidRPr="007868B9">
        <w:rPr>
          <w:b/>
          <w:lang w:val="en-GB"/>
        </w:rPr>
        <w:t>:  CAF 2020 Learning lab on the content of the model</w:t>
      </w:r>
    </w:p>
    <w:p w14:paraId="0A972625" w14:textId="518EBFBD" w:rsidR="004D058C" w:rsidRPr="004D058C" w:rsidRDefault="00ED4588" w:rsidP="004D058C">
      <w:pPr>
        <w:autoSpaceDE w:val="0"/>
        <w:autoSpaceDN w:val="0"/>
        <w:adjustRightInd w:val="0"/>
        <w:ind w:left="720"/>
        <w:jc w:val="both"/>
        <w:rPr>
          <w:rFonts w:eastAsia="MS Mincho"/>
          <w:lang w:val="en-GB" w:eastAsia="ja-JP"/>
        </w:rPr>
      </w:pPr>
      <w:r w:rsidRPr="004D058C">
        <w:rPr>
          <w:rFonts w:eastAsia="MS Mincho"/>
          <w:lang w:val="en-GB" w:eastAsia="ja-JP"/>
        </w:rPr>
        <w:lastRenderedPageBreak/>
        <w:t>In order to prepare th</w:t>
      </w:r>
      <w:r w:rsidR="007868B9">
        <w:rPr>
          <w:rFonts w:eastAsia="MS Mincho"/>
          <w:lang w:val="en-GB" w:eastAsia="ja-JP"/>
        </w:rPr>
        <w:t xml:space="preserve">e future of CAF a learning lab </w:t>
      </w:r>
      <w:r w:rsidRPr="004D058C">
        <w:rPr>
          <w:rFonts w:eastAsia="MS Mincho"/>
          <w:lang w:val="en-GB" w:eastAsia="ja-JP"/>
        </w:rPr>
        <w:t xml:space="preserve">on the content of the CAF will be organised. Participants of the CAF Users Conference will be asked before the conference to indicate potential changes to the content of the CAF, current </w:t>
      </w:r>
      <w:r w:rsidR="004D058C" w:rsidRPr="004D058C">
        <w:rPr>
          <w:rFonts w:eastAsia="MS Mincho"/>
          <w:lang w:val="en-GB" w:eastAsia="ja-JP"/>
        </w:rPr>
        <w:t>shortcomings</w:t>
      </w:r>
      <w:r w:rsidRPr="004D058C">
        <w:rPr>
          <w:rFonts w:eastAsia="MS Mincho"/>
          <w:lang w:val="en-GB" w:eastAsia="ja-JP"/>
        </w:rPr>
        <w:t>, suggestions on parts to be updated</w:t>
      </w:r>
      <w:proofErr w:type="gramStart"/>
      <w:r w:rsidRPr="004D058C">
        <w:rPr>
          <w:rFonts w:eastAsia="MS Mincho"/>
          <w:lang w:val="en-GB" w:eastAsia="ja-JP"/>
        </w:rPr>
        <w:t>,…</w:t>
      </w:r>
      <w:proofErr w:type="gramEnd"/>
      <w:r w:rsidRPr="004D058C">
        <w:rPr>
          <w:rFonts w:eastAsia="MS Mincho"/>
          <w:lang w:val="en-GB" w:eastAsia="ja-JP"/>
        </w:rPr>
        <w:t xml:space="preserve"> With the input of the ex-ante consultation this learning lab will have an in</w:t>
      </w:r>
      <w:r w:rsidR="004D058C">
        <w:rPr>
          <w:rFonts w:eastAsia="MS Mincho"/>
          <w:lang w:val="en-GB" w:eastAsia="ja-JP"/>
        </w:rPr>
        <w:t>-</w:t>
      </w:r>
      <w:r w:rsidRPr="004D058C">
        <w:rPr>
          <w:rFonts w:eastAsia="MS Mincho"/>
          <w:lang w:val="en-GB" w:eastAsia="ja-JP"/>
        </w:rPr>
        <w:t xml:space="preserve">depth learning lab discussion to come to some target </w:t>
      </w:r>
      <w:r w:rsidR="004D058C" w:rsidRPr="004D058C">
        <w:rPr>
          <w:rFonts w:eastAsia="MS Mincho"/>
          <w:lang w:val="en-GB" w:eastAsia="ja-JP"/>
        </w:rPr>
        <w:t>suggestions</w:t>
      </w:r>
      <w:r w:rsidR="004D058C">
        <w:rPr>
          <w:rFonts w:eastAsia="MS Mincho"/>
          <w:lang w:val="en-GB" w:eastAsia="ja-JP"/>
        </w:rPr>
        <w:t xml:space="preserve"> on how and where to update the CAF model by 2020</w:t>
      </w:r>
      <w:proofErr w:type="gramStart"/>
      <w:r w:rsidR="004D058C">
        <w:rPr>
          <w:rFonts w:eastAsia="MS Mincho"/>
          <w:lang w:val="en-GB" w:eastAsia="ja-JP"/>
        </w:rPr>
        <w:t>.</w:t>
      </w:r>
      <w:r w:rsidR="004D058C" w:rsidRPr="004D058C">
        <w:rPr>
          <w:rFonts w:eastAsia="MS Mincho"/>
          <w:lang w:val="en-GB" w:eastAsia="ja-JP"/>
        </w:rPr>
        <w:t>.</w:t>
      </w:r>
      <w:proofErr w:type="gramEnd"/>
    </w:p>
    <w:p w14:paraId="639F08A5" w14:textId="77777777" w:rsidR="00A466A0" w:rsidRDefault="00ED4588" w:rsidP="00A466A0">
      <w:pPr>
        <w:autoSpaceDE w:val="0"/>
        <w:autoSpaceDN w:val="0"/>
        <w:adjustRightInd w:val="0"/>
        <w:ind w:left="720"/>
        <w:rPr>
          <w:rFonts w:eastAsia="MS Mincho"/>
          <w:b/>
          <w:lang w:val="en-GB" w:eastAsia="ja-JP"/>
        </w:rPr>
      </w:pPr>
      <w:r>
        <w:rPr>
          <w:rFonts w:eastAsia="MS Mincho"/>
          <w:b/>
          <w:lang w:val="en-GB" w:eastAsia="ja-JP"/>
        </w:rPr>
        <w:t xml:space="preserve">  </w:t>
      </w:r>
    </w:p>
    <w:p w14:paraId="671B8C6A" w14:textId="77777777" w:rsidR="00A466A0" w:rsidRPr="006956FE" w:rsidRDefault="00A466A0" w:rsidP="00A466A0">
      <w:pPr>
        <w:autoSpaceDE w:val="0"/>
        <w:autoSpaceDN w:val="0"/>
        <w:adjustRightInd w:val="0"/>
        <w:rPr>
          <w:rFonts w:eastAsia="MS Mincho"/>
          <w:b/>
          <w:lang w:val="en-GB" w:eastAsia="ja-JP"/>
        </w:rPr>
      </w:pPr>
      <w:r>
        <w:rPr>
          <w:rFonts w:eastAsia="MS Mincho"/>
          <w:b/>
          <w:lang w:val="en-GB" w:eastAsia="ja-JP"/>
        </w:rPr>
        <w:t>Topic 5</w:t>
      </w:r>
      <w:r w:rsidRPr="006956FE">
        <w:rPr>
          <w:rFonts w:eastAsia="MS Mincho"/>
          <w:b/>
          <w:lang w:val="en-GB" w:eastAsia="ja-JP"/>
        </w:rPr>
        <w:t>: Management by processes and facts</w:t>
      </w:r>
    </w:p>
    <w:p w14:paraId="26E69C9F" w14:textId="77777777" w:rsidR="00A466A0" w:rsidRDefault="004D058C" w:rsidP="00053E40">
      <w:pPr>
        <w:autoSpaceDE w:val="0"/>
        <w:autoSpaceDN w:val="0"/>
        <w:adjustRightInd w:val="0"/>
        <w:ind w:left="720"/>
        <w:jc w:val="both"/>
        <w:rPr>
          <w:rFonts w:eastAsia="MS Mincho"/>
          <w:lang w:val="en-GB" w:eastAsia="ja-JP"/>
        </w:rPr>
      </w:pPr>
      <w:r>
        <w:rPr>
          <w:rFonts w:eastAsia="MS Mincho"/>
          <w:lang w:val="en-GB" w:eastAsia="ja-JP"/>
        </w:rPr>
        <w:t>O</w:t>
      </w:r>
      <w:r w:rsidR="00A466A0" w:rsidRPr="006956FE">
        <w:rPr>
          <w:rFonts w:eastAsia="MS Mincho"/>
          <w:lang w:val="en-GB" w:eastAsia="ja-JP"/>
        </w:rPr>
        <w:t xml:space="preserve">rganisation </w:t>
      </w:r>
      <w:r>
        <w:rPr>
          <w:rFonts w:eastAsia="MS Mincho"/>
          <w:lang w:val="en-GB" w:eastAsia="ja-JP"/>
        </w:rPr>
        <w:t xml:space="preserve">should be guided </w:t>
      </w:r>
      <w:r w:rsidR="00A466A0" w:rsidRPr="006956FE">
        <w:rPr>
          <w:rFonts w:eastAsia="MS Mincho"/>
          <w:lang w:val="en-GB" w:eastAsia="ja-JP"/>
        </w:rPr>
        <w:t>from the perspective that a desired result is achieved more efficiently when related resources and activities are managed as a process</w:t>
      </w:r>
      <w:r w:rsidR="00A466A0">
        <w:rPr>
          <w:rFonts w:eastAsia="MS Mincho"/>
          <w:lang w:val="en-GB" w:eastAsia="ja-JP"/>
        </w:rPr>
        <w:t xml:space="preserve"> </w:t>
      </w:r>
      <w:r w:rsidR="00A466A0" w:rsidRPr="006956FE">
        <w:rPr>
          <w:rFonts w:eastAsia="MS Mincho"/>
          <w:lang w:val="en-GB" w:eastAsia="ja-JP"/>
        </w:rPr>
        <w:t xml:space="preserve">and effective decisions </w:t>
      </w:r>
      <w:r w:rsidR="00A466A0" w:rsidRPr="00A203F9">
        <w:rPr>
          <w:rFonts w:eastAsia="MS Mincho"/>
          <w:lang w:val="en-GB" w:eastAsia="ja-JP"/>
        </w:rPr>
        <w:t>are based on the analysis of data and information.</w:t>
      </w:r>
    </w:p>
    <w:p w14:paraId="781338A1" w14:textId="77777777" w:rsidR="004D058C" w:rsidRDefault="004D058C" w:rsidP="00053E40">
      <w:pPr>
        <w:autoSpaceDE w:val="0"/>
        <w:autoSpaceDN w:val="0"/>
        <w:adjustRightInd w:val="0"/>
        <w:ind w:left="720"/>
        <w:jc w:val="both"/>
        <w:rPr>
          <w:rFonts w:eastAsia="MS Mincho"/>
          <w:lang w:val="en-GB" w:eastAsia="ja-JP"/>
        </w:rPr>
      </w:pPr>
    </w:p>
    <w:p w14:paraId="14707386" w14:textId="77777777" w:rsidR="004D058C" w:rsidRPr="00ED4588" w:rsidRDefault="004D058C" w:rsidP="00053E40">
      <w:pPr>
        <w:autoSpaceDE w:val="0"/>
        <w:autoSpaceDN w:val="0"/>
        <w:adjustRightInd w:val="0"/>
        <w:ind w:left="720"/>
        <w:jc w:val="both"/>
        <w:rPr>
          <w:rFonts w:eastAsia="MS Mincho"/>
          <w:i/>
          <w:color w:val="000000"/>
          <w:lang w:val="en-GB" w:eastAsia="ja-JP"/>
        </w:rPr>
      </w:pPr>
      <w:r w:rsidRPr="00ED4588">
        <w:rPr>
          <w:rFonts w:eastAsia="MS Mincho"/>
          <w:i/>
          <w:color w:val="000000"/>
          <w:lang w:val="en-GB" w:eastAsia="ja-JP"/>
        </w:rPr>
        <w:t xml:space="preserve">Cases in this topic will present </w:t>
      </w:r>
      <w:proofErr w:type="gramStart"/>
      <w:r w:rsidRPr="00ED4588">
        <w:rPr>
          <w:rFonts w:eastAsia="MS Mincho"/>
          <w:i/>
          <w:color w:val="000000"/>
          <w:lang w:val="en-GB" w:eastAsia="ja-JP"/>
        </w:rPr>
        <w:t>how :</w:t>
      </w:r>
      <w:proofErr w:type="gramEnd"/>
    </w:p>
    <w:p w14:paraId="390C990C" w14:textId="77777777" w:rsidR="004D058C" w:rsidRPr="004D058C" w:rsidRDefault="004D058C" w:rsidP="00053E40">
      <w:pPr>
        <w:pStyle w:val="PargrafodaLista"/>
        <w:numPr>
          <w:ilvl w:val="0"/>
          <w:numId w:val="33"/>
        </w:numPr>
        <w:autoSpaceDE w:val="0"/>
        <w:autoSpaceDN w:val="0"/>
        <w:adjustRightInd w:val="0"/>
        <w:jc w:val="both"/>
        <w:rPr>
          <w:rFonts w:eastAsia="MS Mincho"/>
          <w:lang w:val="en-GB" w:eastAsia="ja-JP"/>
        </w:rPr>
      </w:pPr>
      <w:r w:rsidRPr="004D058C">
        <w:rPr>
          <w:lang w:val="en-GB"/>
        </w:rPr>
        <w:t>A process-oriented way of thinking has been initiated within the organisation</w:t>
      </w:r>
    </w:p>
    <w:p w14:paraId="33583222" w14:textId="77777777" w:rsidR="004D058C" w:rsidRPr="004D058C" w:rsidRDefault="004D058C" w:rsidP="00053E40">
      <w:pPr>
        <w:pStyle w:val="PargrafodaLista"/>
        <w:numPr>
          <w:ilvl w:val="0"/>
          <w:numId w:val="33"/>
        </w:numPr>
        <w:autoSpaceDE w:val="0"/>
        <w:autoSpaceDN w:val="0"/>
        <w:adjustRightInd w:val="0"/>
        <w:jc w:val="both"/>
        <w:rPr>
          <w:rFonts w:eastAsia="MS Mincho"/>
          <w:lang w:val="en-GB" w:eastAsia="ja-JP"/>
        </w:rPr>
      </w:pPr>
      <w:r w:rsidRPr="004D058C">
        <w:rPr>
          <w:lang w:val="en-GB"/>
        </w:rPr>
        <w:t>The implementation of the strategy and planning of the organisation is enabled and assured through the processes</w:t>
      </w:r>
    </w:p>
    <w:p w14:paraId="598814D9" w14:textId="77777777" w:rsidR="004D058C" w:rsidRPr="004D058C" w:rsidRDefault="004D058C" w:rsidP="00053E40">
      <w:pPr>
        <w:pStyle w:val="PargrafodaLista"/>
        <w:numPr>
          <w:ilvl w:val="0"/>
          <w:numId w:val="33"/>
        </w:numPr>
        <w:shd w:val="clear" w:color="auto" w:fill="FFFFFF"/>
        <w:jc w:val="both"/>
        <w:rPr>
          <w:lang w:val="en-GB"/>
        </w:rPr>
      </w:pPr>
      <w:r w:rsidRPr="004D058C">
        <w:rPr>
          <w:lang w:val="en-GB"/>
        </w:rPr>
        <w:t>The organisation has a detailed view of all processes through an information system (including management, operational and support processes). All these processes are monitored relating to results and improved on a regular basis.</w:t>
      </w:r>
    </w:p>
    <w:p w14:paraId="5494A225" w14:textId="77777777" w:rsidR="00A466A0" w:rsidRPr="00A203F9" w:rsidRDefault="00A466A0" w:rsidP="004D058C">
      <w:pPr>
        <w:autoSpaceDE w:val="0"/>
        <w:autoSpaceDN w:val="0"/>
        <w:adjustRightInd w:val="0"/>
        <w:rPr>
          <w:rFonts w:eastAsia="MS Mincho"/>
          <w:lang w:val="en-GB" w:eastAsia="ja-JP"/>
        </w:rPr>
      </w:pPr>
    </w:p>
    <w:p w14:paraId="651D530F" w14:textId="77777777" w:rsidR="00A466A0" w:rsidRPr="00A203F9" w:rsidRDefault="00A466A0" w:rsidP="00A466A0">
      <w:pPr>
        <w:autoSpaceDE w:val="0"/>
        <w:autoSpaceDN w:val="0"/>
        <w:adjustRightInd w:val="0"/>
        <w:rPr>
          <w:rFonts w:eastAsia="MS Mincho"/>
          <w:b/>
          <w:lang w:val="en-GB" w:eastAsia="ja-JP"/>
        </w:rPr>
      </w:pPr>
      <w:r>
        <w:rPr>
          <w:rFonts w:eastAsia="MS Mincho"/>
          <w:b/>
          <w:lang w:val="en-GB" w:eastAsia="ja-JP"/>
        </w:rPr>
        <w:t xml:space="preserve"> Topic 6</w:t>
      </w:r>
      <w:r w:rsidR="004D058C">
        <w:rPr>
          <w:rFonts w:eastAsia="MS Mincho"/>
          <w:b/>
          <w:lang w:val="en-GB" w:eastAsia="ja-JP"/>
        </w:rPr>
        <w:t>: Staff</w:t>
      </w:r>
      <w:r w:rsidRPr="00A203F9">
        <w:rPr>
          <w:rFonts w:eastAsia="MS Mincho"/>
          <w:b/>
          <w:lang w:val="en-GB" w:eastAsia="ja-JP"/>
        </w:rPr>
        <w:t xml:space="preserve"> development and involvement</w:t>
      </w:r>
    </w:p>
    <w:p w14:paraId="31085CB0" w14:textId="77777777" w:rsidR="00A466A0" w:rsidRPr="00A203F9" w:rsidRDefault="004D058C" w:rsidP="00053E40">
      <w:pPr>
        <w:autoSpaceDE w:val="0"/>
        <w:autoSpaceDN w:val="0"/>
        <w:adjustRightInd w:val="0"/>
        <w:ind w:left="720"/>
        <w:jc w:val="both"/>
        <w:rPr>
          <w:rFonts w:eastAsia="MS Mincho"/>
          <w:lang w:val="en-GB" w:eastAsia="ja-JP"/>
        </w:rPr>
      </w:pPr>
      <w:proofErr w:type="gramStart"/>
      <w:r>
        <w:rPr>
          <w:rFonts w:eastAsia="MS Mincho"/>
          <w:lang w:val="en-GB" w:eastAsia="ja-JP"/>
        </w:rPr>
        <w:t>Staff</w:t>
      </w:r>
      <w:r w:rsidR="00A466A0" w:rsidRPr="00A203F9">
        <w:rPr>
          <w:rFonts w:eastAsia="MS Mincho"/>
          <w:lang w:val="en-GB" w:eastAsia="ja-JP"/>
        </w:rPr>
        <w:t xml:space="preserve"> at all levels are</w:t>
      </w:r>
      <w:proofErr w:type="gramEnd"/>
      <w:r w:rsidR="00A466A0" w:rsidRPr="00A203F9">
        <w:rPr>
          <w:rFonts w:eastAsia="MS Mincho"/>
          <w:lang w:val="en-GB" w:eastAsia="ja-JP"/>
        </w:rPr>
        <w:t xml:space="preserve"> the essence of an organisation and their full involvement enables their abilities to be used for the organisation’s benefit. The contribution of employees should be maximised through their development and involvement and the creation of a working environment of shared values and a culture of trust, openness, empowerment and recognition.</w:t>
      </w:r>
    </w:p>
    <w:p w14:paraId="28D8978B" w14:textId="77777777" w:rsidR="00A466A0" w:rsidRDefault="00A466A0" w:rsidP="00053E40">
      <w:pPr>
        <w:autoSpaceDE w:val="0"/>
        <w:autoSpaceDN w:val="0"/>
        <w:adjustRightInd w:val="0"/>
        <w:ind w:left="720"/>
        <w:jc w:val="both"/>
        <w:rPr>
          <w:rFonts w:eastAsia="MS Mincho"/>
          <w:lang w:val="en-GB" w:eastAsia="ja-JP"/>
        </w:rPr>
      </w:pPr>
    </w:p>
    <w:p w14:paraId="183A6D8A" w14:textId="77777777" w:rsidR="004D058C" w:rsidRPr="004D058C" w:rsidRDefault="004D058C" w:rsidP="00053E40">
      <w:pPr>
        <w:autoSpaceDE w:val="0"/>
        <w:autoSpaceDN w:val="0"/>
        <w:adjustRightInd w:val="0"/>
        <w:ind w:left="720"/>
        <w:jc w:val="both"/>
        <w:rPr>
          <w:rFonts w:eastAsia="MS Mincho"/>
          <w:i/>
          <w:lang w:val="en-GB" w:eastAsia="ja-JP"/>
        </w:rPr>
      </w:pPr>
      <w:r w:rsidRPr="00ED4588">
        <w:rPr>
          <w:rFonts w:eastAsia="MS Mincho"/>
          <w:i/>
          <w:color w:val="000000"/>
          <w:lang w:val="en-GB" w:eastAsia="ja-JP"/>
        </w:rPr>
        <w:t xml:space="preserve">Cases in this </w:t>
      </w:r>
      <w:r w:rsidRPr="004D058C">
        <w:rPr>
          <w:rFonts w:eastAsia="MS Mincho"/>
          <w:i/>
          <w:lang w:val="en-GB" w:eastAsia="ja-JP"/>
        </w:rPr>
        <w:t xml:space="preserve">topic will present </w:t>
      </w:r>
      <w:proofErr w:type="gramStart"/>
      <w:r w:rsidRPr="004D058C">
        <w:rPr>
          <w:rFonts w:eastAsia="MS Mincho"/>
          <w:i/>
          <w:lang w:val="en-GB" w:eastAsia="ja-JP"/>
        </w:rPr>
        <w:t>how :</w:t>
      </w:r>
      <w:proofErr w:type="gramEnd"/>
    </w:p>
    <w:p w14:paraId="148909E6" w14:textId="77777777" w:rsidR="004D058C" w:rsidRPr="004D058C" w:rsidRDefault="004D058C" w:rsidP="00053E40">
      <w:pPr>
        <w:pStyle w:val="PargrafodaLista"/>
        <w:numPr>
          <w:ilvl w:val="0"/>
          <w:numId w:val="33"/>
        </w:numPr>
        <w:autoSpaceDE w:val="0"/>
        <w:autoSpaceDN w:val="0"/>
        <w:adjustRightInd w:val="0"/>
        <w:jc w:val="both"/>
        <w:rPr>
          <w:i/>
          <w:lang w:val="en-GB"/>
        </w:rPr>
      </w:pPr>
      <w:r w:rsidRPr="004D058C">
        <w:rPr>
          <w:i/>
          <w:lang w:val="en-GB"/>
        </w:rPr>
        <w:t xml:space="preserve">The organisation takes initiatives for developing and involving </w:t>
      </w:r>
      <w:r>
        <w:rPr>
          <w:i/>
          <w:lang w:val="en-GB"/>
        </w:rPr>
        <w:t>staff</w:t>
      </w:r>
    </w:p>
    <w:p w14:paraId="684D69F6" w14:textId="77777777" w:rsidR="004D058C" w:rsidRPr="004D058C" w:rsidRDefault="004D058C" w:rsidP="00053E40">
      <w:pPr>
        <w:pStyle w:val="PargrafodaLista"/>
        <w:numPr>
          <w:ilvl w:val="0"/>
          <w:numId w:val="33"/>
        </w:numPr>
        <w:autoSpaceDE w:val="0"/>
        <w:autoSpaceDN w:val="0"/>
        <w:adjustRightInd w:val="0"/>
        <w:jc w:val="both"/>
        <w:rPr>
          <w:rFonts w:eastAsia="MS Mincho"/>
          <w:i/>
          <w:lang w:val="en-GB" w:eastAsia="ja-JP"/>
        </w:rPr>
      </w:pPr>
      <w:r w:rsidRPr="004D058C">
        <w:rPr>
          <w:i/>
          <w:lang w:val="en-GB"/>
        </w:rPr>
        <w:t xml:space="preserve">The organisation develops competencies and involves </w:t>
      </w:r>
      <w:r>
        <w:rPr>
          <w:i/>
          <w:lang w:val="en-GB"/>
        </w:rPr>
        <w:t>staff</w:t>
      </w:r>
      <w:r w:rsidRPr="004D058C">
        <w:rPr>
          <w:i/>
          <w:lang w:val="en-GB"/>
        </w:rPr>
        <w:t xml:space="preserve"> in a structured way to improve products, services and processes</w:t>
      </w:r>
    </w:p>
    <w:p w14:paraId="7CE6DF0D" w14:textId="77777777" w:rsidR="004D058C" w:rsidRPr="004D058C" w:rsidRDefault="004D058C" w:rsidP="00053E40">
      <w:pPr>
        <w:pStyle w:val="PargrafodaLista"/>
        <w:numPr>
          <w:ilvl w:val="0"/>
          <w:numId w:val="33"/>
        </w:numPr>
        <w:autoSpaceDE w:val="0"/>
        <w:autoSpaceDN w:val="0"/>
        <w:adjustRightInd w:val="0"/>
        <w:jc w:val="both"/>
        <w:rPr>
          <w:rFonts w:eastAsia="MS Mincho"/>
          <w:i/>
          <w:lang w:val="en-GB" w:eastAsia="ja-JP"/>
        </w:rPr>
      </w:pPr>
      <w:r w:rsidRPr="004D058C">
        <w:rPr>
          <w:i/>
          <w:lang w:val="en-GB"/>
        </w:rPr>
        <w:t>The organisation creates a working environment of shared values and a culture of trust, openness, empowerment and recognition.</w:t>
      </w:r>
    </w:p>
    <w:p w14:paraId="4007EA03" w14:textId="77777777" w:rsidR="004D058C" w:rsidRPr="00A203F9" w:rsidRDefault="004D058C" w:rsidP="00A466A0">
      <w:pPr>
        <w:autoSpaceDE w:val="0"/>
        <w:autoSpaceDN w:val="0"/>
        <w:adjustRightInd w:val="0"/>
        <w:ind w:left="720"/>
        <w:rPr>
          <w:rFonts w:eastAsia="MS Mincho"/>
          <w:lang w:val="en-GB" w:eastAsia="ja-JP"/>
        </w:rPr>
      </w:pPr>
    </w:p>
    <w:p w14:paraId="0AA94B56" w14:textId="77777777" w:rsidR="00A466A0" w:rsidRPr="00A203F9" w:rsidRDefault="00A466A0" w:rsidP="00A466A0">
      <w:pPr>
        <w:autoSpaceDE w:val="0"/>
        <w:autoSpaceDN w:val="0"/>
        <w:adjustRightInd w:val="0"/>
        <w:rPr>
          <w:rFonts w:eastAsia="MS Mincho"/>
          <w:b/>
          <w:lang w:val="en-GB" w:eastAsia="ja-JP"/>
        </w:rPr>
      </w:pPr>
      <w:r>
        <w:rPr>
          <w:rFonts w:eastAsia="MS Mincho"/>
          <w:b/>
          <w:lang w:val="en-GB" w:eastAsia="ja-JP"/>
        </w:rPr>
        <w:t>Topic 7</w:t>
      </w:r>
      <w:r w:rsidRPr="00A203F9">
        <w:rPr>
          <w:rFonts w:eastAsia="MS Mincho"/>
          <w:b/>
          <w:lang w:val="en-GB" w:eastAsia="ja-JP"/>
        </w:rPr>
        <w:t>: Continuous learning, innovation and improvement</w:t>
      </w:r>
    </w:p>
    <w:p w14:paraId="1BBBD858" w14:textId="77777777" w:rsidR="00A466A0" w:rsidRDefault="00A466A0" w:rsidP="00053E40">
      <w:pPr>
        <w:autoSpaceDE w:val="0"/>
        <w:autoSpaceDN w:val="0"/>
        <w:adjustRightInd w:val="0"/>
        <w:ind w:left="720"/>
        <w:jc w:val="both"/>
        <w:rPr>
          <w:rFonts w:eastAsia="MS Mincho"/>
          <w:lang w:val="en-GB" w:eastAsia="ja-JP"/>
        </w:rPr>
      </w:pPr>
      <w:r w:rsidRPr="00A203F9">
        <w:rPr>
          <w:rFonts w:eastAsia="MS Mincho"/>
          <w:lang w:val="en-GB" w:eastAsia="ja-JP"/>
        </w:rPr>
        <w:t>Excellence is challenging the status quo and effecting change by continuous learning to create innovation and improvement opportunities. Continuous improvement should therefore be a permanent objective of the organisation.</w:t>
      </w:r>
    </w:p>
    <w:p w14:paraId="106760FE" w14:textId="77777777" w:rsidR="00053E40" w:rsidRDefault="00053E40" w:rsidP="00A466A0">
      <w:pPr>
        <w:autoSpaceDE w:val="0"/>
        <w:autoSpaceDN w:val="0"/>
        <w:adjustRightInd w:val="0"/>
        <w:ind w:left="720"/>
        <w:rPr>
          <w:b/>
          <w:color w:val="0000FF"/>
          <w:sz w:val="23"/>
          <w:szCs w:val="23"/>
          <w:lang w:val="en-GB"/>
        </w:rPr>
      </w:pPr>
    </w:p>
    <w:p w14:paraId="6900AC83" w14:textId="77777777" w:rsidR="00053E40" w:rsidRPr="00053E40" w:rsidRDefault="00053E40" w:rsidP="00053E40">
      <w:pPr>
        <w:autoSpaceDE w:val="0"/>
        <w:autoSpaceDN w:val="0"/>
        <w:adjustRightInd w:val="0"/>
        <w:ind w:left="720"/>
        <w:jc w:val="both"/>
        <w:rPr>
          <w:rFonts w:eastAsia="MS Mincho"/>
          <w:i/>
          <w:lang w:val="en-GB" w:eastAsia="ja-JP"/>
        </w:rPr>
      </w:pPr>
      <w:r w:rsidRPr="00053E40">
        <w:rPr>
          <w:rFonts w:eastAsia="MS Mincho"/>
          <w:i/>
          <w:lang w:val="en-GB" w:eastAsia="ja-JP"/>
        </w:rPr>
        <w:t xml:space="preserve">Cases in this topic will present </w:t>
      </w:r>
      <w:proofErr w:type="gramStart"/>
      <w:r w:rsidRPr="00053E40">
        <w:rPr>
          <w:rFonts w:eastAsia="MS Mincho"/>
          <w:i/>
          <w:lang w:val="en-GB" w:eastAsia="ja-JP"/>
        </w:rPr>
        <w:t>how :</w:t>
      </w:r>
      <w:proofErr w:type="gramEnd"/>
    </w:p>
    <w:p w14:paraId="59E71F4A" w14:textId="77777777" w:rsidR="004D058C" w:rsidRPr="00053E40" w:rsidRDefault="00053E40" w:rsidP="00053E40">
      <w:pPr>
        <w:pStyle w:val="PargrafodaLista"/>
        <w:numPr>
          <w:ilvl w:val="0"/>
          <w:numId w:val="33"/>
        </w:numPr>
        <w:autoSpaceDE w:val="0"/>
        <w:autoSpaceDN w:val="0"/>
        <w:adjustRightInd w:val="0"/>
        <w:jc w:val="both"/>
        <w:rPr>
          <w:i/>
          <w:lang w:val="en-GB"/>
        </w:rPr>
      </w:pPr>
      <w:r w:rsidRPr="00053E40">
        <w:rPr>
          <w:i/>
          <w:lang w:val="en-GB"/>
        </w:rPr>
        <w:t>The organisation learns from its activities and performance and looks for opportunities for improvement.</w:t>
      </w:r>
    </w:p>
    <w:p w14:paraId="12A843D6" w14:textId="77777777" w:rsidR="00053E40" w:rsidRPr="00053E40" w:rsidRDefault="00053E40" w:rsidP="00053E40">
      <w:pPr>
        <w:pStyle w:val="PargrafodaLista"/>
        <w:numPr>
          <w:ilvl w:val="0"/>
          <w:numId w:val="33"/>
        </w:numPr>
        <w:autoSpaceDE w:val="0"/>
        <w:autoSpaceDN w:val="0"/>
        <w:adjustRightInd w:val="0"/>
        <w:jc w:val="both"/>
        <w:rPr>
          <w:rFonts w:eastAsia="MS Mincho"/>
          <w:i/>
          <w:lang w:val="en-GB" w:eastAsia="ja-JP"/>
        </w:rPr>
      </w:pPr>
      <w:r w:rsidRPr="00053E40">
        <w:rPr>
          <w:i/>
          <w:lang w:val="en-GB"/>
        </w:rPr>
        <w:t>Continuous improvement is promoted in the organisation, through sharing knowledge and taking into account people’s suggestions</w:t>
      </w:r>
    </w:p>
    <w:p w14:paraId="5C3F1613" w14:textId="77777777" w:rsidR="00053E40" w:rsidRPr="00053E40" w:rsidRDefault="00053E40" w:rsidP="00053E40">
      <w:pPr>
        <w:pStyle w:val="PargrafodaLista"/>
        <w:numPr>
          <w:ilvl w:val="0"/>
          <w:numId w:val="33"/>
        </w:numPr>
        <w:jc w:val="both"/>
        <w:rPr>
          <w:i/>
          <w:lang w:val="en-GB"/>
        </w:rPr>
      </w:pPr>
      <w:r w:rsidRPr="00053E40">
        <w:rPr>
          <w:i/>
          <w:lang w:val="en-GB"/>
        </w:rPr>
        <w:t>The organisation systematically challenges the status quo, encourages, accepts and integrates innovation and regularly compares its performance to other organisations.</w:t>
      </w:r>
    </w:p>
    <w:p w14:paraId="7B3EAC9E" w14:textId="77777777" w:rsidR="00A466A0" w:rsidRDefault="00A466A0" w:rsidP="00A466A0">
      <w:pPr>
        <w:autoSpaceDE w:val="0"/>
        <w:autoSpaceDN w:val="0"/>
        <w:adjustRightInd w:val="0"/>
        <w:rPr>
          <w:rFonts w:eastAsia="MS Mincho"/>
          <w:lang w:val="en-GB" w:eastAsia="ja-JP"/>
        </w:rPr>
      </w:pPr>
    </w:p>
    <w:p w14:paraId="2E7121CF" w14:textId="0502CE7B" w:rsidR="00A466A0" w:rsidRPr="00A466A0" w:rsidRDefault="00A466A0" w:rsidP="00A466A0">
      <w:pPr>
        <w:rPr>
          <w:b/>
          <w:sz w:val="22"/>
          <w:szCs w:val="22"/>
          <w:lang w:val="en-GB"/>
        </w:rPr>
      </w:pPr>
      <w:r w:rsidRPr="00A466A0">
        <w:rPr>
          <w:rFonts w:eastAsia="MS Mincho"/>
          <w:b/>
          <w:lang w:val="en-GB" w:eastAsia="ja-JP"/>
        </w:rPr>
        <w:t xml:space="preserve">Topic </w:t>
      </w:r>
      <w:r>
        <w:rPr>
          <w:rFonts w:eastAsia="MS Mincho"/>
          <w:b/>
          <w:lang w:val="en-GB" w:eastAsia="ja-JP"/>
        </w:rPr>
        <w:t xml:space="preserve">8: </w:t>
      </w:r>
      <w:r w:rsidRPr="00A466A0">
        <w:rPr>
          <w:b/>
          <w:sz w:val="22"/>
          <w:szCs w:val="22"/>
          <w:lang w:val="en-GB"/>
        </w:rPr>
        <w:t>Session 8:  CAF 2020</w:t>
      </w:r>
      <w:r>
        <w:rPr>
          <w:b/>
          <w:sz w:val="22"/>
          <w:szCs w:val="22"/>
          <w:lang w:val="en-GB"/>
        </w:rPr>
        <w:t xml:space="preserve"> </w:t>
      </w:r>
      <w:r w:rsidRPr="00A466A0">
        <w:rPr>
          <w:b/>
          <w:sz w:val="22"/>
          <w:szCs w:val="22"/>
          <w:lang w:val="en-GB"/>
        </w:rPr>
        <w:t>Learning lab on the guidelines</w:t>
      </w:r>
      <w:r w:rsidR="007868B9">
        <w:rPr>
          <w:b/>
          <w:sz w:val="22"/>
          <w:szCs w:val="22"/>
          <w:lang w:val="en-GB"/>
        </w:rPr>
        <w:t xml:space="preserve">/ process of implementation </w:t>
      </w:r>
    </w:p>
    <w:p w14:paraId="452AD824" w14:textId="77777777" w:rsidR="004D058C" w:rsidRPr="004D058C" w:rsidRDefault="004D058C" w:rsidP="004D058C">
      <w:pPr>
        <w:autoSpaceDE w:val="0"/>
        <w:autoSpaceDN w:val="0"/>
        <w:adjustRightInd w:val="0"/>
        <w:ind w:left="720"/>
        <w:jc w:val="both"/>
        <w:rPr>
          <w:rFonts w:eastAsia="MS Mincho"/>
          <w:lang w:val="en-GB" w:eastAsia="ja-JP"/>
        </w:rPr>
      </w:pPr>
      <w:r w:rsidRPr="004D058C">
        <w:rPr>
          <w:rFonts w:eastAsia="MS Mincho"/>
          <w:lang w:val="en-GB" w:eastAsia="ja-JP"/>
        </w:rPr>
        <w:t>In order to prepare th</w:t>
      </w:r>
      <w:r>
        <w:rPr>
          <w:rFonts w:eastAsia="MS Mincho"/>
          <w:lang w:val="en-GB" w:eastAsia="ja-JP"/>
        </w:rPr>
        <w:t xml:space="preserve">e future of CAF a learning lab </w:t>
      </w:r>
      <w:r w:rsidRPr="004D058C">
        <w:rPr>
          <w:rFonts w:eastAsia="MS Mincho"/>
          <w:lang w:val="en-GB" w:eastAsia="ja-JP"/>
        </w:rPr>
        <w:t xml:space="preserve">on the </w:t>
      </w:r>
      <w:r>
        <w:rPr>
          <w:rFonts w:eastAsia="MS Mincho"/>
          <w:lang w:val="en-GB" w:eastAsia="ja-JP"/>
        </w:rPr>
        <w:t xml:space="preserve">process </w:t>
      </w:r>
      <w:r w:rsidRPr="004D058C">
        <w:rPr>
          <w:rFonts w:eastAsia="MS Mincho"/>
          <w:lang w:val="en-GB" w:eastAsia="ja-JP"/>
        </w:rPr>
        <w:t>of CAF</w:t>
      </w:r>
      <w:r>
        <w:rPr>
          <w:rFonts w:eastAsia="MS Mincho"/>
          <w:lang w:val="en-GB" w:eastAsia="ja-JP"/>
        </w:rPr>
        <w:t xml:space="preserve"> implementation (guidelines)</w:t>
      </w:r>
      <w:r w:rsidRPr="004D058C">
        <w:rPr>
          <w:rFonts w:eastAsia="MS Mincho"/>
          <w:lang w:val="en-GB" w:eastAsia="ja-JP"/>
        </w:rPr>
        <w:t xml:space="preserve"> will be organised. Participants of the CAF Users Conference will be asked before the conference to indicate potential changes </w:t>
      </w:r>
      <w:r>
        <w:rPr>
          <w:rFonts w:eastAsia="MS Mincho"/>
          <w:lang w:val="en-GB" w:eastAsia="ja-JP"/>
        </w:rPr>
        <w:t xml:space="preserve">/ extra </w:t>
      </w:r>
      <w:r>
        <w:rPr>
          <w:rFonts w:eastAsia="MS Mincho"/>
          <w:lang w:val="en-GB" w:eastAsia="ja-JP"/>
        </w:rPr>
        <w:lastRenderedPageBreak/>
        <w:t xml:space="preserve">guidance (guidelines) </w:t>
      </w:r>
      <w:r w:rsidRPr="004D058C">
        <w:rPr>
          <w:rFonts w:eastAsia="MS Mincho"/>
          <w:lang w:val="en-GB" w:eastAsia="ja-JP"/>
        </w:rPr>
        <w:t xml:space="preserve">to the </w:t>
      </w:r>
      <w:r>
        <w:rPr>
          <w:rFonts w:eastAsia="MS Mincho"/>
          <w:lang w:val="en-GB" w:eastAsia="ja-JP"/>
        </w:rPr>
        <w:t xml:space="preserve">process </w:t>
      </w:r>
      <w:r w:rsidRPr="004D058C">
        <w:rPr>
          <w:rFonts w:eastAsia="MS Mincho"/>
          <w:lang w:val="en-GB" w:eastAsia="ja-JP"/>
        </w:rPr>
        <w:t>of the CAF</w:t>
      </w:r>
      <w:r>
        <w:rPr>
          <w:rFonts w:eastAsia="MS Mincho"/>
          <w:lang w:val="en-GB" w:eastAsia="ja-JP"/>
        </w:rPr>
        <w:t xml:space="preserve"> implementation</w:t>
      </w:r>
      <w:r w:rsidRPr="004D058C">
        <w:rPr>
          <w:rFonts w:eastAsia="MS Mincho"/>
          <w:lang w:val="en-GB" w:eastAsia="ja-JP"/>
        </w:rPr>
        <w:t>, current shortcomings, suggestions on to be updated</w:t>
      </w:r>
      <w:proofErr w:type="gramStart"/>
      <w:r w:rsidRPr="004D058C">
        <w:rPr>
          <w:rFonts w:eastAsia="MS Mincho"/>
          <w:lang w:val="en-GB" w:eastAsia="ja-JP"/>
        </w:rPr>
        <w:t>,…</w:t>
      </w:r>
      <w:proofErr w:type="gramEnd"/>
      <w:r w:rsidRPr="004D058C">
        <w:rPr>
          <w:rFonts w:eastAsia="MS Mincho"/>
          <w:lang w:val="en-GB" w:eastAsia="ja-JP"/>
        </w:rPr>
        <w:t xml:space="preserve"> With the input of the ex-ante consultation this learning lab will have an in</w:t>
      </w:r>
      <w:r>
        <w:rPr>
          <w:rFonts w:eastAsia="MS Mincho"/>
          <w:lang w:val="en-GB" w:eastAsia="ja-JP"/>
        </w:rPr>
        <w:t>-</w:t>
      </w:r>
      <w:r w:rsidRPr="004D058C">
        <w:rPr>
          <w:rFonts w:eastAsia="MS Mincho"/>
          <w:lang w:val="en-GB" w:eastAsia="ja-JP"/>
        </w:rPr>
        <w:t>depth learning lab discussion to come to some target suggestions</w:t>
      </w:r>
      <w:r>
        <w:rPr>
          <w:rFonts w:eastAsia="MS Mincho"/>
          <w:lang w:val="en-GB" w:eastAsia="ja-JP"/>
        </w:rPr>
        <w:t xml:space="preserve"> on what ad how to improve the guidelines for CAF </w:t>
      </w:r>
      <w:proofErr w:type="gramStart"/>
      <w:r>
        <w:rPr>
          <w:rFonts w:eastAsia="MS Mincho"/>
          <w:lang w:val="en-GB" w:eastAsia="ja-JP"/>
        </w:rPr>
        <w:t xml:space="preserve">implementation </w:t>
      </w:r>
      <w:r w:rsidRPr="004D058C">
        <w:rPr>
          <w:rFonts w:eastAsia="MS Mincho"/>
          <w:lang w:val="en-GB" w:eastAsia="ja-JP"/>
        </w:rPr>
        <w:t>.</w:t>
      </w:r>
      <w:proofErr w:type="gramEnd"/>
    </w:p>
    <w:p w14:paraId="17B2C408" w14:textId="77777777" w:rsidR="00A466A0" w:rsidRPr="00A203F9" w:rsidRDefault="00A466A0" w:rsidP="00A466A0">
      <w:pPr>
        <w:autoSpaceDE w:val="0"/>
        <w:autoSpaceDN w:val="0"/>
        <w:adjustRightInd w:val="0"/>
        <w:ind w:left="720"/>
        <w:rPr>
          <w:rFonts w:eastAsia="MS Mincho"/>
          <w:lang w:val="en-GB" w:eastAsia="ja-JP"/>
        </w:rPr>
      </w:pPr>
    </w:p>
    <w:p w14:paraId="40173069" w14:textId="77777777" w:rsidR="00A466A0" w:rsidRPr="006956FE" w:rsidRDefault="00A466A0" w:rsidP="00A466A0">
      <w:pPr>
        <w:autoSpaceDE w:val="0"/>
        <w:autoSpaceDN w:val="0"/>
        <w:adjustRightInd w:val="0"/>
        <w:rPr>
          <w:rFonts w:eastAsia="MS Mincho"/>
          <w:b/>
          <w:lang w:val="en-GB" w:eastAsia="ja-JP"/>
        </w:rPr>
      </w:pPr>
      <w:r>
        <w:rPr>
          <w:rFonts w:eastAsia="MS Mincho"/>
          <w:b/>
          <w:lang w:val="en-GB" w:eastAsia="ja-JP"/>
        </w:rPr>
        <w:t>Topic 9</w:t>
      </w:r>
      <w:r w:rsidRPr="00A203F9">
        <w:rPr>
          <w:rFonts w:eastAsia="MS Mincho"/>
          <w:b/>
          <w:lang w:val="en-GB" w:eastAsia="ja-JP"/>
        </w:rPr>
        <w:t>: Partnership development</w:t>
      </w:r>
    </w:p>
    <w:p w14:paraId="54A90D40" w14:textId="77777777" w:rsidR="00A466A0" w:rsidRPr="006956FE" w:rsidRDefault="00A466A0" w:rsidP="00053E40">
      <w:pPr>
        <w:autoSpaceDE w:val="0"/>
        <w:autoSpaceDN w:val="0"/>
        <w:adjustRightInd w:val="0"/>
        <w:ind w:left="720"/>
        <w:jc w:val="both"/>
        <w:rPr>
          <w:rFonts w:eastAsia="MS Mincho"/>
          <w:lang w:val="en-GB" w:eastAsia="ja-JP"/>
        </w:rPr>
      </w:pPr>
      <w:r w:rsidRPr="006956FE">
        <w:rPr>
          <w:rFonts w:eastAsia="MS Mincho"/>
          <w:lang w:val="en-GB" w:eastAsia="ja-JP"/>
        </w:rPr>
        <w:t>Public sector organisations need others to achieve their targets and should therefore develop and maintain value</w:t>
      </w:r>
      <w:r>
        <w:rPr>
          <w:rFonts w:eastAsia="MS Mincho"/>
          <w:lang w:val="en-GB" w:eastAsia="ja-JP"/>
        </w:rPr>
        <w:t>-</w:t>
      </w:r>
      <w:r w:rsidRPr="006956FE">
        <w:rPr>
          <w:rFonts w:eastAsia="MS Mincho"/>
          <w:lang w:val="en-GB" w:eastAsia="ja-JP"/>
        </w:rPr>
        <w:t>adding partnerships. An organisation and its suppliers are</w:t>
      </w:r>
      <w:r>
        <w:rPr>
          <w:rFonts w:eastAsia="MS Mincho"/>
          <w:lang w:val="en-GB" w:eastAsia="ja-JP"/>
        </w:rPr>
        <w:t xml:space="preserve"> </w:t>
      </w:r>
      <w:r w:rsidRPr="006956FE">
        <w:rPr>
          <w:rFonts w:eastAsia="MS Mincho"/>
          <w:lang w:val="en-GB" w:eastAsia="ja-JP"/>
        </w:rPr>
        <w:t>interdependent, and a mutually beneficial relationship enhances the ability of both to create value.</w:t>
      </w:r>
    </w:p>
    <w:p w14:paraId="746E39AC" w14:textId="77777777" w:rsidR="00A466A0" w:rsidRDefault="00A466A0" w:rsidP="00A466A0">
      <w:pPr>
        <w:autoSpaceDE w:val="0"/>
        <w:autoSpaceDN w:val="0"/>
        <w:adjustRightInd w:val="0"/>
        <w:ind w:left="720"/>
        <w:rPr>
          <w:rFonts w:eastAsia="MS Mincho"/>
          <w:lang w:val="en-GB" w:eastAsia="ja-JP"/>
        </w:rPr>
      </w:pPr>
    </w:p>
    <w:p w14:paraId="43A76B21" w14:textId="77777777" w:rsidR="00053E40" w:rsidRPr="004D058C" w:rsidRDefault="00053E40" w:rsidP="00053E40">
      <w:pPr>
        <w:autoSpaceDE w:val="0"/>
        <w:autoSpaceDN w:val="0"/>
        <w:adjustRightInd w:val="0"/>
        <w:ind w:left="720"/>
        <w:jc w:val="both"/>
        <w:rPr>
          <w:rFonts w:eastAsia="MS Mincho"/>
          <w:i/>
          <w:lang w:val="en-GB" w:eastAsia="ja-JP"/>
        </w:rPr>
      </w:pPr>
      <w:r w:rsidRPr="00ED4588">
        <w:rPr>
          <w:rFonts w:eastAsia="MS Mincho"/>
          <w:i/>
          <w:color w:val="000000"/>
          <w:lang w:val="en-GB" w:eastAsia="ja-JP"/>
        </w:rPr>
        <w:t xml:space="preserve">Cases in this </w:t>
      </w:r>
      <w:r w:rsidRPr="004D058C">
        <w:rPr>
          <w:rFonts w:eastAsia="MS Mincho"/>
          <w:i/>
          <w:lang w:val="en-GB" w:eastAsia="ja-JP"/>
        </w:rPr>
        <w:t xml:space="preserve">topic will present </w:t>
      </w:r>
      <w:proofErr w:type="gramStart"/>
      <w:r w:rsidRPr="004D058C">
        <w:rPr>
          <w:rFonts w:eastAsia="MS Mincho"/>
          <w:i/>
          <w:lang w:val="en-GB" w:eastAsia="ja-JP"/>
        </w:rPr>
        <w:t>how :</w:t>
      </w:r>
      <w:proofErr w:type="gramEnd"/>
    </w:p>
    <w:p w14:paraId="08C59D58" w14:textId="77777777" w:rsidR="00053E40" w:rsidRPr="00053E40" w:rsidRDefault="00053E40" w:rsidP="00053E40">
      <w:pPr>
        <w:pStyle w:val="PargrafodaLista"/>
        <w:numPr>
          <w:ilvl w:val="0"/>
          <w:numId w:val="34"/>
        </w:numPr>
        <w:autoSpaceDE w:val="0"/>
        <w:autoSpaceDN w:val="0"/>
        <w:adjustRightInd w:val="0"/>
        <w:jc w:val="both"/>
        <w:rPr>
          <w:rFonts w:eastAsia="MS Mincho"/>
          <w:i/>
          <w:lang w:val="en-GB" w:eastAsia="ja-JP"/>
        </w:rPr>
      </w:pPr>
      <w:r w:rsidRPr="00053E40">
        <w:rPr>
          <w:i/>
          <w:lang w:val="en-GB"/>
        </w:rPr>
        <w:t>The organisation’s most important external relationships and partnerships have been identified</w:t>
      </w:r>
    </w:p>
    <w:p w14:paraId="2031EFF8" w14:textId="77777777" w:rsidR="00053E40" w:rsidRPr="00053E40" w:rsidRDefault="00053E40" w:rsidP="00053E40">
      <w:pPr>
        <w:pStyle w:val="PargrafodaLista"/>
        <w:numPr>
          <w:ilvl w:val="0"/>
          <w:numId w:val="34"/>
        </w:numPr>
        <w:autoSpaceDE w:val="0"/>
        <w:autoSpaceDN w:val="0"/>
        <w:adjustRightInd w:val="0"/>
        <w:jc w:val="both"/>
        <w:rPr>
          <w:rFonts w:eastAsia="MS Mincho"/>
          <w:i/>
          <w:lang w:val="en-GB" w:eastAsia="ja-JP"/>
        </w:rPr>
      </w:pPr>
      <w:r w:rsidRPr="00053E40">
        <w:rPr>
          <w:i/>
          <w:lang w:val="en-GB"/>
        </w:rPr>
        <w:t>The organisation develops a clear view of the most important external relationships and partnerships and the development possibilities of these, based on a clearly identified mutual benefit.</w:t>
      </w:r>
    </w:p>
    <w:p w14:paraId="36CFBD02" w14:textId="77777777" w:rsidR="00053E40" w:rsidRPr="00053E40" w:rsidRDefault="00053E40" w:rsidP="00053E40">
      <w:pPr>
        <w:pStyle w:val="PargrafodaLista"/>
        <w:numPr>
          <w:ilvl w:val="0"/>
          <w:numId w:val="34"/>
        </w:numPr>
        <w:autoSpaceDE w:val="0"/>
        <w:autoSpaceDN w:val="0"/>
        <w:adjustRightInd w:val="0"/>
        <w:jc w:val="both"/>
        <w:rPr>
          <w:rFonts w:eastAsia="MS Mincho"/>
          <w:i/>
          <w:lang w:val="en-GB" w:eastAsia="ja-JP"/>
        </w:rPr>
      </w:pPr>
      <w:r w:rsidRPr="00053E40">
        <w:rPr>
          <w:i/>
          <w:lang w:val="en-GB"/>
        </w:rPr>
        <w:t>The organisation manages partnerships in a win-win situation to enable delivery of enhanced value and to optimise the use of resources</w:t>
      </w:r>
    </w:p>
    <w:p w14:paraId="5A92CD3E" w14:textId="77777777" w:rsidR="00053E40" w:rsidRPr="006956FE" w:rsidRDefault="00053E40" w:rsidP="00A466A0">
      <w:pPr>
        <w:autoSpaceDE w:val="0"/>
        <w:autoSpaceDN w:val="0"/>
        <w:adjustRightInd w:val="0"/>
        <w:ind w:left="720"/>
        <w:rPr>
          <w:rFonts w:eastAsia="MS Mincho"/>
          <w:lang w:val="en-GB" w:eastAsia="ja-JP"/>
        </w:rPr>
      </w:pPr>
    </w:p>
    <w:p w14:paraId="4CD8A35B" w14:textId="77777777" w:rsidR="00A466A0" w:rsidRPr="006956FE" w:rsidRDefault="00A466A0" w:rsidP="00A466A0">
      <w:pPr>
        <w:autoSpaceDE w:val="0"/>
        <w:autoSpaceDN w:val="0"/>
        <w:adjustRightInd w:val="0"/>
        <w:rPr>
          <w:rFonts w:eastAsia="MS Mincho"/>
          <w:b/>
          <w:lang w:val="en-GB" w:eastAsia="ja-JP"/>
        </w:rPr>
      </w:pPr>
      <w:r>
        <w:rPr>
          <w:rFonts w:eastAsia="MS Mincho"/>
          <w:b/>
          <w:lang w:val="en-GB" w:eastAsia="ja-JP"/>
        </w:rPr>
        <w:t>Topic 10</w:t>
      </w:r>
      <w:r w:rsidRPr="006956FE">
        <w:rPr>
          <w:rFonts w:eastAsia="MS Mincho"/>
          <w:b/>
          <w:lang w:val="en-GB" w:eastAsia="ja-JP"/>
        </w:rPr>
        <w:t>: Social responsibility</w:t>
      </w:r>
    </w:p>
    <w:p w14:paraId="2DFFC01D" w14:textId="77777777" w:rsidR="00A466A0" w:rsidRDefault="00A466A0" w:rsidP="00053E40">
      <w:pPr>
        <w:autoSpaceDE w:val="0"/>
        <w:autoSpaceDN w:val="0"/>
        <w:adjustRightInd w:val="0"/>
        <w:ind w:left="720"/>
        <w:jc w:val="both"/>
        <w:rPr>
          <w:rFonts w:eastAsia="MS Mincho"/>
          <w:lang w:val="en-GB" w:eastAsia="ja-JP"/>
        </w:rPr>
      </w:pPr>
      <w:r w:rsidRPr="006956FE">
        <w:rPr>
          <w:rFonts w:eastAsia="MS Mincho"/>
          <w:lang w:val="en-GB" w:eastAsia="ja-JP"/>
        </w:rPr>
        <w:t>Public sector organisations have to assume their social responsibility, respect ecological sustainability and try to meet the major expectations and requirements of the local and global community.</w:t>
      </w:r>
    </w:p>
    <w:p w14:paraId="4779DB25" w14:textId="77777777" w:rsidR="00A466A0" w:rsidRDefault="00A466A0" w:rsidP="00A466A0">
      <w:pPr>
        <w:autoSpaceDE w:val="0"/>
        <w:autoSpaceDN w:val="0"/>
        <w:adjustRightInd w:val="0"/>
        <w:ind w:left="720"/>
        <w:rPr>
          <w:rFonts w:eastAsia="MS Mincho"/>
          <w:lang w:val="en-GB" w:eastAsia="ja-JP"/>
        </w:rPr>
      </w:pPr>
    </w:p>
    <w:p w14:paraId="28D906A4" w14:textId="77777777" w:rsidR="00053E40" w:rsidRPr="004D058C" w:rsidRDefault="00053E40" w:rsidP="00053E40">
      <w:pPr>
        <w:autoSpaceDE w:val="0"/>
        <w:autoSpaceDN w:val="0"/>
        <w:adjustRightInd w:val="0"/>
        <w:ind w:left="720"/>
        <w:jc w:val="both"/>
        <w:rPr>
          <w:rFonts w:eastAsia="MS Mincho"/>
          <w:i/>
          <w:lang w:val="en-GB" w:eastAsia="ja-JP"/>
        </w:rPr>
      </w:pPr>
      <w:r w:rsidRPr="00ED4588">
        <w:rPr>
          <w:rFonts w:eastAsia="MS Mincho"/>
          <w:i/>
          <w:color w:val="000000"/>
          <w:lang w:val="en-GB" w:eastAsia="ja-JP"/>
        </w:rPr>
        <w:t xml:space="preserve">Cases in this </w:t>
      </w:r>
      <w:r w:rsidRPr="004D058C">
        <w:rPr>
          <w:rFonts w:eastAsia="MS Mincho"/>
          <w:i/>
          <w:lang w:val="en-GB" w:eastAsia="ja-JP"/>
        </w:rPr>
        <w:t xml:space="preserve">topic will present </w:t>
      </w:r>
      <w:proofErr w:type="gramStart"/>
      <w:r w:rsidRPr="004D058C">
        <w:rPr>
          <w:rFonts w:eastAsia="MS Mincho"/>
          <w:i/>
          <w:lang w:val="en-GB" w:eastAsia="ja-JP"/>
        </w:rPr>
        <w:t>how :</w:t>
      </w:r>
      <w:proofErr w:type="gramEnd"/>
    </w:p>
    <w:p w14:paraId="28E08025" w14:textId="77777777" w:rsidR="00053E40" w:rsidRPr="00053E40" w:rsidRDefault="00053E40" w:rsidP="00053E40">
      <w:pPr>
        <w:pStyle w:val="PargrafodaLista"/>
        <w:numPr>
          <w:ilvl w:val="0"/>
          <w:numId w:val="35"/>
        </w:numPr>
        <w:shd w:val="clear" w:color="auto" w:fill="FFFFFF"/>
        <w:spacing w:line="259" w:lineRule="exact"/>
        <w:jc w:val="both"/>
        <w:rPr>
          <w:i/>
          <w:lang w:val="en-GB"/>
        </w:rPr>
      </w:pPr>
      <w:r w:rsidRPr="00053E40">
        <w:rPr>
          <w:i/>
          <w:lang w:val="en-GB"/>
        </w:rPr>
        <w:t>The organisation identifies the areas of impact in terms of social, economic and ecological issues and impact on the media.</w:t>
      </w:r>
    </w:p>
    <w:p w14:paraId="47A0D89E" w14:textId="77777777" w:rsidR="00053E40" w:rsidRPr="00053E40" w:rsidRDefault="00053E40" w:rsidP="00053E40">
      <w:pPr>
        <w:pStyle w:val="PargrafodaLista"/>
        <w:numPr>
          <w:ilvl w:val="0"/>
          <w:numId w:val="35"/>
        </w:numPr>
        <w:shd w:val="clear" w:color="auto" w:fill="FFFFFF"/>
        <w:spacing w:line="259" w:lineRule="exact"/>
        <w:jc w:val="both"/>
        <w:rPr>
          <w:i/>
          <w:lang w:val="en-GB"/>
        </w:rPr>
      </w:pPr>
      <w:r w:rsidRPr="00053E40">
        <w:rPr>
          <w:i/>
          <w:lang w:val="en-GB"/>
        </w:rPr>
        <w:t>The organisation has started to implement initiatives that have an impact on social, economic and ecological issues and on the media</w:t>
      </w:r>
    </w:p>
    <w:p w14:paraId="00A302B0" w14:textId="77777777" w:rsidR="00053E40" w:rsidRPr="00053E40" w:rsidRDefault="00053E40" w:rsidP="00053E40">
      <w:pPr>
        <w:pStyle w:val="PargrafodaLista"/>
        <w:numPr>
          <w:ilvl w:val="0"/>
          <w:numId w:val="35"/>
        </w:numPr>
        <w:shd w:val="clear" w:color="auto" w:fill="FFFFFF"/>
        <w:spacing w:line="259" w:lineRule="exact"/>
        <w:jc w:val="both"/>
        <w:rPr>
          <w:i/>
          <w:lang w:val="en-GB"/>
        </w:rPr>
      </w:pPr>
      <w:r w:rsidRPr="00053E40">
        <w:rPr>
          <w:i/>
          <w:lang w:val="en-GB"/>
        </w:rPr>
        <w:t>Management has defined a vision on relevant issues concerning corporate social responsibility, and employees share this vision</w:t>
      </w:r>
    </w:p>
    <w:p w14:paraId="08AAD2E3" w14:textId="77777777" w:rsidR="00053E40" w:rsidRDefault="00053E40" w:rsidP="00053E40">
      <w:pPr>
        <w:autoSpaceDE w:val="0"/>
        <w:autoSpaceDN w:val="0"/>
        <w:adjustRightInd w:val="0"/>
        <w:rPr>
          <w:rFonts w:eastAsia="MS Mincho"/>
          <w:lang w:val="en-GB" w:eastAsia="ja-JP"/>
        </w:rPr>
      </w:pPr>
    </w:p>
    <w:p w14:paraId="1C6903BE" w14:textId="77777777" w:rsidR="00A466A0" w:rsidRPr="00A466A0" w:rsidRDefault="00A466A0" w:rsidP="00A466A0">
      <w:pPr>
        <w:autoSpaceDE w:val="0"/>
        <w:autoSpaceDN w:val="0"/>
        <w:adjustRightInd w:val="0"/>
        <w:rPr>
          <w:rFonts w:eastAsia="MS Mincho"/>
          <w:b/>
          <w:lang w:val="en-GB" w:eastAsia="ja-JP"/>
        </w:rPr>
      </w:pPr>
      <w:r w:rsidRPr="00A466A0">
        <w:rPr>
          <w:rFonts w:eastAsia="MS Mincho"/>
          <w:b/>
          <w:lang w:val="en-GB" w:eastAsia="ja-JP"/>
        </w:rPr>
        <w:t xml:space="preserve">Topic 11: Digitalisation </w:t>
      </w:r>
    </w:p>
    <w:p w14:paraId="7B3CFBB4" w14:textId="6D91193B" w:rsidR="0029709E" w:rsidRPr="0029709E" w:rsidRDefault="0029709E" w:rsidP="0029709E">
      <w:pPr>
        <w:ind w:left="708"/>
        <w:jc w:val="both"/>
        <w:rPr>
          <w:lang w:val="en-GB"/>
        </w:rPr>
      </w:pPr>
      <w:r w:rsidRPr="0029709E">
        <w:rPr>
          <w:lang w:val="en-GB"/>
        </w:rPr>
        <w:t xml:space="preserve">The rise of the ‘digital society’ has heightened expectations from e-Service delivery among citizens and businesses. Globalisation, the digital society, 24/7 media and social networks have opened the eyes of citizens and businesses to what is possible. </w:t>
      </w:r>
      <w:r w:rsidRPr="0029709E">
        <w:rPr>
          <w:rFonts w:cs="Arial"/>
          <w:lang w:val="en-GB"/>
        </w:rPr>
        <w:t>It is no longer the case that technology is simply employed to automate back office functions and improve public sector productivity - a worthwhile goal in itself; ICT has now assumed a transformative role in public service design and delivery.</w:t>
      </w:r>
    </w:p>
    <w:p w14:paraId="2AD8299F" w14:textId="77777777" w:rsidR="00053E40" w:rsidRDefault="00053E40" w:rsidP="00A466A0">
      <w:pPr>
        <w:rPr>
          <w:b/>
          <w:sz w:val="22"/>
          <w:szCs w:val="22"/>
          <w:lang w:val="en-GB"/>
        </w:rPr>
      </w:pPr>
    </w:p>
    <w:p w14:paraId="41C19064" w14:textId="77777777" w:rsidR="00053E40" w:rsidRDefault="00053E40" w:rsidP="00053E40">
      <w:pPr>
        <w:autoSpaceDE w:val="0"/>
        <w:autoSpaceDN w:val="0"/>
        <w:adjustRightInd w:val="0"/>
        <w:ind w:left="720"/>
        <w:jc w:val="both"/>
        <w:rPr>
          <w:rFonts w:eastAsia="MS Mincho"/>
          <w:i/>
          <w:lang w:val="en-GB" w:eastAsia="ja-JP"/>
        </w:rPr>
      </w:pPr>
      <w:r w:rsidRPr="00ED4588">
        <w:rPr>
          <w:rFonts w:eastAsia="MS Mincho"/>
          <w:i/>
          <w:color w:val="000000"/>
          <w:lang w:val="en-GB" w:eastAsia="ja-JP"/>
        </w:rPr>
        <w:t xml:space="preserve">Cases in this </w:t>
      </w:r>
      <w:r w:rsidRPr="004D058C">
        <w:rPr>
          <w:rFonts w:eastAsia="MS Mincho"/>
          <w:i/>
          <w:lang w:val="en-GB" w:eastAsia="ja-JP"/>
        </w:rPr>
        <w:t xml:space="preserve">topic will present </w:t>
      </w:r>
      <w:proofErr w:type="gramStart"/>
      <w:r w:rsidRPr="004D058C">
        <w:rPr>
          <w:rFonts w:eastAsia="MS Mincho"/>
          <w:i/>
          <w:lang w:val="en-GB" w:eastAsia="ja-JP"/>
        </w:rPr>
        <w:t>how :</w:t>
      </w:r>
      <w:proofErr w:type="gramEnd"/>
    </w:p>
    <w:p w14:paraId="7281DB8D" w14:textId="0055B6B5" w:rsidR="0029709E" w:rsidRPr="0029709E" w:rsidRDefault="0029709E" w:rsidP="0029709E">
      <w:pPr>
        <w:pStyle w:val="PargrafodaLista"/>
        <w:numPr>
          <w:ilvl w:val="0"/>
          <w:numId w:val="35"/>
        </w:numPr>
        <w:autoSpaceDE w:val="0"/>
        <w:autoSpaceDN w:val="0"/>
        <w:adjustRightInd w:val="0"/>
        <w:jc w:val="both"/>
        <w:rPr>
          <w:rFonts w:eastAsia="MS Mincho"/>
          <w:i/>
          <w:color w:val="000000"/>
          <w:lang w:val="en-GB" w:eastAsia="ja-JP"/>
        </w:rPr>
      </w:pPr>
      <w:r w:rsidRPr="0029709E">
        <w:rPr>
          <w:rFonts w:eastAsia="MS Mincho"/>
          <w:i/>
          <w:color w:val="000000"/>
          <w:lang w:val="en-GB" w:eastAsia="ja-JP"/>
        </w:rPr>
        <w:t>organisations are using digital solutions for better service delivery</w:t>
      </w:r>
    </w:p>
    <w:p w14:paraId="1AD1DE9C" w14:textId="09A3937B" w:rsidR="0029709E" w:rsidRPr="0029709E" w:rsidRDefault="0029709E" w:rsidP="0029709E">
      <w:pPr>
        <w:pStyle w:val="PargrafodaLista"/>
        <w:numPr>
          <w:ilvl w:val="0"/>
          <w:numId w:val="35"/>
        </w:numPr>
        <w:autoSpaceDE w:val="0"/>
        <w:autoSpaceDN w:val="0"/>
        <w:adjustRightInd w:val="0"/>
        <w:jc w:val="both"/>
        <w:rPr>
          <w:rFonts w:eastAsia="MS Mincho"/>
          <w:i/>
          <w:lang w:val="en-GB" w:eastAsia="ja-JP"/>
        </w:rPr>
      </w:pPr>
      <w:r w:rsidRPr="0029709E">
        <w:rPr>
          <w:rFonts w:eastAsia="MS Mincho"/>
          <w:i/>
          <w:lang w:val="en-GB" w:eastAsia="ja-JP"/>
        </w:rPr>
        <w:t>digital solutions are found to increase efficiency of public sector organisations</w:t>
      </w:r>
    </w:p>
    <w:p w14:paraId="39CD236F" w14:textId="3B6DA43F" w:rsidR="00053E40" w:rsidRPr="0029709E" w:rsidRDefault="0029709E" w:rsidP="00A466A0">
      <w:pPr>
        <w:pStyle w:val="PargrafodaLista"/>
        <w:numPr>
          <w:ilvl w:val="0"/>
          <w:numId w:val="35"/>
        </w:numPr>
        <w:autoSpaceDE w:val="0"/>
        <w:autoSpaceDN w:val="0"/>
        <w:adjustRightInd w:val="0"/>
        <w:jc w:val="both"/>
        <w:rPr>
          <w:rFonts w:eastAsia="MS Mincho"/>
          <w:i/>
          <w:lang w:val="en-GB" w:eastAsia="ja-JP"/>
        </w:rPr>
      </w:pPr>
      <w:r w:rsidRPr="0029709E">
        <w:rPr>
          <w:rFonts w:cs="Arial"/>
          <w:i/>
          <w:lang w:val="en-GB"/>
        </w:rPr>
        <w:t>digital society has improved policy making</w:t>
      </w:r>
    </w:p>
    <w:p w14:paraId="0DD5260E" w14:textId="77777777" w:rsidR="00053E40" w:rsidRDefault="00053E40" w:rsidP="00A466A0">
      <w:pPr>
        <w:rPr>
          <w:b/>
          <w:sz w:val="22"/>
          <w:szCs w:val="22"/>
          <w:lang w:val="en-GB"/>
        </w:rPr>
      </w:pPr>
    </w:p>
    <w:p w14:paraId="45219A90" w14:textId="77777777" w:rsidR="00A466A0" w:rsidRPr="00005772" w:rsidRDefault="00A466A0" w:rsidP="00A466A0">
      <w:pPr>
        <w:rPr>
          <w:b/>
          <w:lang w:val="en-GB"/>
        </w:rPr>
      </w:pPr>
      <w:r w:rsidRPr="00005772">
        <w:rPr>
          <w:b/>
          <w:lang w:val="en-GB"/>
        </w:rPr>
        <w:t>Topic 12:  CAF 2020 Learning lab on PEF</w:t>
      </w:r>
    </w:p>
    <w:p w14:paraId="353357FC" w14:textId="555F9470" w:rsidR="004D058C" w:rsidRPr="004D058C" w:rsidRDefault="004D058C" w:rsidP="004D058C">
      <w:pPr>
        <w:autoSpaceDE w:val="0"/>
        <w:autoSpaceDN w:val="0"/>
        <w:adjustRightInd w:val="0"/>
        <w:ind w:left="720"/>
        <w:jc w:val="both"/>
        <w:rPr>
          <w:rFonts w:eastAsia="MS Mincho"/>
          <w:lang w:val="en-GB" w:eastAsia="ja-JP"/>
        </w:rPr>
      </w:pPr>
      <w:r w:rsidRPr="004D058C">
        <w:rPr>
          <w:rFonts w:eastAsia="MS Mincho"/>
          <w:lang w:val="en-GB" w:eastAsia="ja-JP"/>
        </w:rPr>
        <w:t xml:space="preserve">In order to prepare the future of </w:t>
      </w:r>
      <w:r>
        <w:rPr>
          <w:rFonts w:eastAsia="MS Mincho"/>
          <w:lang w:val="en-GB" w:eastAsia="ja-JP"/>
        </w:rPr>
        <w:t xml:space="preserve">the </w:t>
      </w:r>
      <w:r w:rsidRPr="004D058C">
        <w:rPr>
          <w:rFonts w:eastAsia="MS Mincho"/>
          <w:lang w:val="en-GB" w:eastAsia="ja-JP"/>
        </w:rPr>
        <w:t xml:space="preserve">CAF </w:t>
      </w:r>
      <w:r>
        <w:rPr>
          <w:rFonts w:eastAsia="MS Mincho"/>
          <w:lang w:val="en-GB" w:eastAsia="ja-JP"/>
        </w:rPr>
        <w:t xml:space="preserve">External Feedback Procedure (PEF) </w:t>
      </w:r>
      <w:r w:rsidRPr="004D058C">
        <w:rPr>
          <w:rFonts w:eastAsia="MS Mincho"/>
          <w:lang w:val="en-GB" w:eastAsia="ja-JP"/>
        </w:rPr>
        <w:t xml:space="preserve">a learning </w:t>
      </w:r>
      <w:proofErr w:type="gramStart"/>
      <w:r w:rsidRPr="004D058C">
        <w:rPr>
          <w:rFonts w:eastAsia="MS Mincho"/>
          <w:lang w:val="en-GB" w:eastAsia="ja-JP"/>
        </w:rPr>
        <w:t>lab  on</w:t>
      </w:r>
      <w:proofErr w:type="gramEnd"/>
      <w:r w:rsidRPr="004D058C">
        <w:rPr>
          <w:rFonts w:eastAsia="MS Mincho"/>
          <w:lang w:val="en-GB" w:eastAsia="ja-JP"/>
        </w:rPr>
        <w:t xml:space="preserve"> the </w:t>
      </w:r>
      <w:r>
        <w:rPr>
          <w:rFonts w:eastAsia="MS Mincho"/>
          <w:lang w:val="en-GB" w:eastAsia="ja-JP"/>
        </w:rPr>
        <w:t xml:space="preserve">PEF </w:t>
      </w:r>
      <w:r w:rsidRPr="004D058C">
        <w:rPr>
          <w:rFonts w:eastAsia="MS Mincho"/>
          <w:lang w:val="en-GB" w:eastAsia="ja-JP"/>
        </w:rPr>
        <w:t xml:space="preserve">will be organised. Participants of the CAF Users Conference </w:t>
      </w:r>
      <w:r>
        <w:rPr>
          <w:rFonts w:eastAsia="MS Mincho"/>
          <w:lang w:val="en-GB" w:eastAsia="ja-JP"/>
        </w:rPr>
        <w:t xml:space="preserve">(having experience with the PEF) </w:t>
      </w:r>
      <w:r w:rsidRPr="004D058C">
        <w:rPr>
          <w:rFonts w:eastAsia="MS Mincho"/>
          <w:lang w:val="en-GB" w:eastAsia="ja-JP"/>
        </w:rPr>
        <w:t>will be asked before the conference to indicate potential changes to the content</w:t>
      </w:r>
      <w:r>
        <w:rPr>
          <w:rFonts w:eastAsia="MS Mincho"/>
          <w:lang w:val="en-GB" w:eastAsia="ja-JP"/>
        </w:rPr>
        <w:t xml:space="preserve">, process of the PEF. Together with the input from the </w:t>
      </w:r>
      <w:r>
        <w:rPr>
          <w:rFonts w:eastAsia="MS Mincho"/>
          <w:lang w:val="en-GB" w:eastAsia="ja-JP"/>
        </w:rPr>
        <w:lastRenderedPageBreak/>
        <w:t>analysis carried out by the network</w:t>
      </w:r>
      <w:r w:rsidR="00466B71">
        <w:rPr>
          <w:rFonts w:eastAsia="MS Mincho"/>
          <w:lang w:val="en-GB" w:eastAsia="ja-JP"/>
        </w:rPr>
        <w:t xml:space="preserve"> of CAF National Correspondents</w:t>
      </w:r>
      <w:r w:rsidRPr="004D058C">
        <w:rPr>
          <w:rFonts w:eastAsia="MS Mincho"/>
          <w:lang w:val="en-GB" w:eastAsia="ja-JP"/>
        </w:rPr>
        <w:t xml:space="preserve">, </w:t>
      </w:r>
      <w:r>
        <w:rPr>
          <w:rFonts w:eastAsia="MS Mincho"/>
          <w:lang w:val="en-GB" w:eastAsia="ja-JP"/>
        </w:rPr>
        <w:t>this</w:t>
      </w:r>
      <w:r w:rsidRPr="004D058C">
        <w:rPr>
          <w:rFonts w:eastAsia="MS Mincho"/>
          <w:lang w:val="en-GB" w:eastAsia="ja-JP"/>
        </w:rPr>
        <w:t xml:space="preserve"> input of the ex-ante consultation </w:t>
      </w:r>
      <w:r>
        <w:rPr>
          <w:rFonts w:eastAsia="MS Mincho"/>
          <w:lang w:val="en-GB" w:eastAsia="ja-JP"/>
        </w:rPr>
        <w:t xml:space="preserve">will serve </w:t>
      </w:r>
      <w:r w:rsidRPr="004D058C">
        <w:rPr>
          <w:rFonts w:eastAsia="MS Mincho"/>
          <w:lang w:val="en-GB" w:eastAsia="ja-JP"/>
        </w:rPr>
        <w:t xml:space="preserve">this learning lab </w:t>
      </w:r>
      <w:r>
        <w:rPr>
          <w:rFonts w:eastAsia="MS Mincho"/>
          <w:lang w:val="en-GB" w:eastAsia="ja-JP"/>
        </w:rPr>
        <w:t xml:space="preserve">to </w:t>
      </w:r>
      <w:r w:rsidRPr="004D058C">
        <w:rPr>
          <w:rFonts w:eastAsia="MS Mincho"/>
          <w:lang w:val="en-GB" w:eastAsia="ja-JP"/>
        </w:rPr>
        <w:t>have an in</w:t>
      </w:r>
      <w:r>
        <w:rPr>
          <w:rFonts w:eastAsia="MS Mincho"/>
          <w:lang w:val="en-GB" w:eastAsia="ja-JP"/>
        </w:rPr>
        <w:t>-</w:t>
      </w:r>
      <w:r w:rsidRPr="004D058C">
        <w:rPr>
          <w:rFonts w:eastAsia="MS Mincho"/>
          <w:lang w:val="en-GB" w:eastAsia="ja-JP"/>
        </w:rPr>
        <w:t>depth discussion to come to some target suggestions</w:t>
      </w:r>
      <w:r>
        <w:rPr>
          <w:rFonts w:eastAsia="MS Mincho"/>
          <w:lang w:val="en-GB" w:eastAsia="ja-JP"/>
        </w:rPr>
        <w:t xml:space="preserve"> on improving the PEF (content and process) </w:t>
      </w:r>
      <w:r w:rsidRPr="004D058C">
        <w:rPr>
          <w:rFonts w:eastAsia="MS Mincho"/>
          <w:lang w:val="en-GB" w:eastAsia="ja-JP"/>
        </w:rPr>
        <w:t>.</w:t>
      </w:r>
    </w:p>
    <w:p w14:paraId="0DC337F1" w14:textId="77777777" w:rsidR="00A466A0" w:rsidRPr="006956FE" w:rsidRDefault="00A466A0" w:rsidP="00A466A0">
      <w:pPr>
        <w:autoSpaceDE w:val="0"/>
        <w:autoSpaceDN w:val="0"/>
        <w:adjustRightInd w:val="0"/>
        <w:ind w:left="720"/>
        <w:rPr>
          <w:b/>
          <w:lang w:val="en-GB"/>
        </w:rPr>
      </w:pPr>
    </w:p>
    <w:p w14:paraId="1545C06A" w14:textId="77777777" w:rsidR="006A062F" w:rsidRPr="00D85C2F" w:rsidRDefault="006A062F" w:rsidP="00686F90">
      <w:pPr>
        <w:rPr>
          <w:lang w:val="en-GB"/>
        </w:rPr>
      </w:pPr>
    </w:p>
    <w:sectPr w:rsidR="006A062F" w:rsidRPr="00D85C2F" w:rsidSect="00A7228A">
      <w:headerReference w:type="default" r:id="rId9"/>
      <w:footerReference w:type="default" r:id="rId10"/>
      <w:pgSz w:w="11900" w:h="16840"/>
      <w:pgMar w:top="851" w:right="1134" w:bottom="851"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7293A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690A6C" w14:textId="77777777" w:rsidR="003D5B55" w:rsidRDefault="003D5B55" w:rsidP="003C3D67">
      <w:r>
        <w:separator/>
      </w:r>
    </w:p>
  </w:endnote>
  <w:endnote w:type="continuationSeparator" w:id="0">
    <w:p w14:paraId="5B0C323D" w14:textId="77777777" w:rsidR="003D5B55" w:rsidRDefault="003D5B55" w:rsidP="003C3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343499"/>
      <w:docPartObj>
        <w:docPartGallery w:val="Page Numbers (Bottom of Page)"/>
        <w:docPartUnique/>
      </w:docPartObj>
    </w:sdtPr>
    <w:sdtEndPr>
      <w:rPr>
        <w:noProof/>
      </w:rPr>
    </w:sdtEndPr>
    <w:sdtContent>
      <w:p w14:paraId="1218B0D9" w14:textId="77777777" w:rsidR="004D058C" w:rsidRDefault="004D058C">
        <w:pPr>
          <w:pStyle w:val="Rodap"/>
          <w:jc w:val="right"/>
        </w:pPr>
        <w:r>
          <w:fldChar w:fldCharType="begin"/>
        </w:r>
        <w:r>
          <w:instrText xml:space="preserve"> PAGE   \* MERGEFORMAT </w:instrText>
        </w:r>
        <w:r>
          <w:fldChar w:fldCharType="separate"/>
        </w:r>
        <w:r w:rsidR="00C556D9">
          <w:rPr>
            <w:noProof/>
          </w:rPr>
          <w:t>4</w:t>
        </w:r>
        <w:r>
          <w:rPr>
            <w:noProof/>
          </w:rPr>
          <w:fldChar w:fldCharType="end"/>
        </w:r>
      </w:p>
    </w:sdtContent>
  </w:sdt>
  <w:p w14:paraId="58452ED3" w14:textId="77777777" w:rsidR="004D058C" w:rsidRDefault="004D058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C43B20" w14:textId="77777777" w:rsidR="003D5B55" w:rsidRDefault="003D5B55" w:rsidP="003C3D67">
      <w:r>
        <w:separator/>
      </w:r>
    </w:p>
  </w:footnote>
  <w:footnote w:type="continuationSeparator" w:id="0">
    <w:p w14:paraId="4D5D07D0" w14:textId="77777777" w:rsidR="003D5B55" w:rsidRDefault="003D5B55" w:rsidP="003C3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C2231" w14:textId="77777777" w:rsidR="004D058C" w:rsidRPr="00184679" w:rsidRDefault="004D058C">
    <w:pPr>
      <w:pStyle w:val="Cabealho"/>
      <w:rPr>
        <w:i/>
        <w:sz w:val="20"/>
        <w:szCs w:val="20"/>
      </w:rPr>
    </w:pPr>
    <w:r w:rsidRPr="00184679">
      <w:rPr>
        <w:i/>
        <w:sz w:val="20"/>
        <w:szCs w:val="20"/>
      </w:rPr>
      <w:t xml:space="preserve">Version </w:t>
    </w:r>
    <w:r>
      <w:rPr>
        <w:i/>
        <w:sz w:val="20"/>
        <w:szCs w:val="20"/>
      </w:rPr>
      <w:t>7 December</w:t>
    </w:r>
    <w:r w:rsidRPr="00184679">
      <w:rPr>
        <w:i/>
        <w:sz w:val="20"/>
        <w:szCs w:val="20"/>
      </w:rPr>
      <w:t xml:space="preserve"> 2017</w:t>
    </w:r>
  </w:p>
  <w:p w14:paraId="46985B29" w14:textId="77777777" w:rsidR="004D058C" w:rsidRDefault="004D058C">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A297C"/>
    <w:multiLevelType w:val="hybridMultilevel"/>
    <w:tmpl w:val="410A9956"/>
    <w:lvl w:ilvl="0" w:tplc="5C02541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B4ABA"/>
    <w:multiLevelType w:val="hybridMultilevel"/>
    <w:tmpl w:val="2B244A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4209D2"/>
    <w:multiLevelType w:val="hybridMultilevel"/>
    <w:tmpl w:val="01D23936"/>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3">
    <w:nsid w:val="0A10336C"/>
    <w:multiLevelType w:val="hybridMultilevel"/>
    <w:tmpl w:val="D99E359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00A1555"/>
    <w:multiLevelType w:val="hybridMultilevel"/>
    <w:tmpl w:val="2CCE4A16"/>
    <w:lvl w:ilvl="0" w:tplc="DEA04DD4">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1661C54"/>
    <w:multiLevelType w:val="hybridMultilevel"/>
    <w:tmpl w:val="8AE2A1F8"/>
    <w:lvl w:ilvl="0" w:tplc="466AB1D4">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DB0A0B"/>
    <w:multiLevelType w:val="hybridMultilevel"/>
    <w:tmpl w:val="834A1F2E"/>
    <w:lvl w:ilvl="0" w:tplc="6A22332C">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5DA7EB5"/>
    <w:multiLevelType w:val="hybridMultilevel"/>
    <w:tmpl w:val="625E3B46"/>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8">
    <w:nsid w:val="16655ED5"/>
    <w:multiLevelType w:val="hybridMultilevel"/>
    <w:tmpl w:val="3364E5BA"/>
    <w:lvl w:ilvl="0" w:tplc="32B46996">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981168A"/>
    <w:multiLevelType w:val="hybridMultilevel"/>
    <w:tmpl w:val="D724FBFA"/>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0">
    <w:nsid w:val="1C494147"/>
    <w:multiLevelType w:val="hybridMultilevel"/>
    <w:tmpl w:val="C9960D0E"/>
    <w:lvl w:ilvl="0" w:tplc="47B20BB0">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FE65A1"/>
    <w:multiLevelType w:val="hybridMultilevel"/>
    <w:tmpl w:val="59D24FDC"/>
    <w:lvl w:ilvl="0" w:tplc="ECA0495E">
      <w:start w:val="2"/>
      <w:numFmt w:val="bullet"/>
      <w:lvlText w:val="-"/>
      <w:lvlJc w:val="left"/>
      <w:pPr>
        <w:ind w:left="1080" w:hanging="360"/>
      </w:pPr>
      <w:rPr>
        <w:rFonts w:ascii="Cambria" w:eastAsia="MS Mincho" w:hAnsi="Cambria" w:cstheme="minorBidi" w:hint="default"/>
        <w:color w:val="000000"/>
        <w:sz w:val="24"/>
      </w:rPr>
    </w:lvl>
    <w:lvl w:ilvl="1" w:tplc="04090003" w:tentative="1">
      <w:start w:val="1"/>
      <w:numFmt w:val="bullet"/>
      <w:lvlText w:val="o"/>
      <w:lvlJc w:val="left"/>
      <w:pPr>
        <w:ind w:left="1452" w:hanging="360"/>
      </w:pPr>
      <w:rPr>
        <w:rFonts w:ascii="Courier New" w:hAnsi="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12">
    <w:nsid w:val="28044E68"/>
    <w:multiLevelType w:val="hybridMultilevel"/>
    <w:tmpl w:val="5CC8C884"/>
    <w:lvl w:ilvl="0" w:tplc="ECA0495E">
      <w:start w:val="2"/>
      <w:numFmt w:val="bullet"/>
      <w:lvlText w:val="-"/>
      <w:lvlJc w:val="left"/>
      <w:pPr>
        <w:ind w:left="1190" w:hanging="360"/>
      </w:pPr>
      <w:rPr>
        <w:rFonts w:ascii="Cambria" w:eastAsia="MS Mincho" w:hAnsi="Cambria" w:cstheme="minorBidi" w:hint="default"/>
        <w:color w:val="000000"/>
        <w:sz w:val="24"/>
      </w:rPr>
    </w:lvl>
    <w:lvl w:ilvl="1" w:tplc="04090003" w:tentative="1">
      <w:start w:val="1"/>
      <w:numFmt w:val="bullet"/>
      <w:lvlText w:val="o"/>
      <w:lvlJc w:val="left"/>
      <w:pPr>
        <w:ind w:left="1562" w:hanging="360"/>
      </w:pPr>
      <w:rPr>
        <w:rFonts w:ascii="Courier New" w:hAnsi="Courier New" w:hint="default"/>
      </w:rPr>
    </w:lvl>
    <w:lvl w:ilvl="2" w:tplc="04090005" w:tentative="1">
      <w:start w:val="1"/>
      <w:numFmt w:val="bullet"/>
      <w:lvlText w:val=""/>
      <w:lvlJc w:val="left"/>
      <w:pPr>
        <w:ind w:left="2282" w:hanging="360"/>
      </w:pPr>
      <w:rPr>
        <w:rFonts w:ascii="Wingdings" w:hAnsi="Wingdings" w:hint="default"/>
      </w:rPr>
    </w:lvl>
    <w:lvl w:ilvl="3" w:tplc="04090001" w:tentative="1">
      <w:start w:val="1"/>
      <w:numFmt w:val="bullet"/>
      <w:lvlText w:val=""/>
      <w:lvlJc w:val="left"/>
      <w:pPr>
        <w:ind w:left="3002" w:hanging="360"/>
      </w:pPr>
      <w:rPr>
        <w:rFonts w:ascii="Symbol" w:hAnsi="Symbol" w:hint="default"/>
      </w:rPr>
    </w:lvl>
    <w:lvl w:ilvl="4" w:tplc="04090003" w:tentative="1">
      <w:start w:val="1"/>
      <w:numFmt w:val="bullet"/>
      <w:lvlText w:val="o"/>
      <w:lvlJc w:val="left"/>
      <w:pPr>
        <w:ind w:left="3722" w:hanging="360"/>
      </w:pPr>
      <w:rPr>
        <w:rFonts w:ascii="Courier New" w:hAnsi="Courier New" w:hint="default"/>
      </w:rPr>
    </w:lvl>
    <w:lvl w:ilvl="5" w:tplc="04090005" w:tentative="1">
      <w:start w:val="1"/>
      <w:numFmt w:val="bullet"/>
      <w:lvlText w:val=""/>
      <w:lvlJc w:val="left"/>
      <w:pPr>
        <w:ind w:left="4442" w:hanging="360"/>
      </w:pPr>
      <w:rPr>
        <w:rFonts w:ascii="Wingdings" w:hAnsi="Wingdings" w:hint="default"/>
      </w:rPr>
    </w:lvl>
    <w:lvl w:ilvl="6" w:tplc="04090001" w:tentative="1">
      <w:start w:val="1"/>
      <w:numFmt w:val="bullet"/>
      <w:lvlText w:val=""/>
      <w:lvlJc w:val="left"/>
      <w:pPr>
        <w:ind w:left="5162" w:hanging="360"/>
      </w:pPr>
      <w:rPr>
        <w:rFonts w:ascii="Symbol" w:hAnsi="Symbol" w:hint="default"/>
      </w:rPr>
    </w:lvl>
    <w:lvl w:ilvl="7" w:tplc="04090003" w:tentative="1">
      <w:start w:val="1"/>
      <w:numFmt w:val="bullet"/>
      <w:lvlText w:val="o"/>
      <w:lvlJc w:val="left"/>
      <w:pPr>
        <w:ind w:left="5882" w:hanging="360"/>
      </w:pPr>
      <w:rPr>
        <w:rFonts w:ascii="Courier New" w:hAnsi="Courier New" w:hint="default"/>
      </w:rPr>
    </w:lvl>
    <w:lvl w:ilvl="8" w:tplc="04090005" w:tentative="1">
      <w:start w:val="1"/>
      <w:numFmt w:val="bullet"/>
      <w:lvlText w:val=""/>
      <w:lvlJc w:val="left"/>
      <w:pPr>
        <w:ind w:left="6602" w:hanging="360"/>
      </w:pPr>
      <w:rPr>
        <w:rFonts w:ascii="Wingdings" w:hAnsi="Wingdings" w:hint="default"/>
      </w:rPr>
    </w:lvl>
  </w:abstractNum>
  <w:abstractNum w:abstractNumId="13">
    <w:nsid w:val="2AA824C0"/>
    <w:multiLevelType w:val="hybridMultilevel"/>
    <w:tmpl w:val="1946058C"/>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4">
    <w:nsid w:val="36CC61C4"/>
    <w:multiLevelType w:val="hybridMultilevel"/>
    <w:tmpl w:val="EC56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E8A07C5"/>
    <w:multiLevelType w:val="hybridMultilevel"/>
    <w:tmpl w:val="CEDE9BD6"/>
    <w:lvl w:ilvl="0" w:tplc="7F6CDBE6">
      <w:start w:val="1"/>
      <w:numFmt w:val="decimal"/>
      <w:lvlText w:val="%1."/>
      <w:lvlJc w:val="left"/>
      <w:pPr>
        <w:ind w:left="363" w:hanging="360"/>
      </w:pPr>
      <w:rPr>
        <w:rFonts w:hint="default"/>
      </w:rPr>
    </w:lvl>
    <w:lvl w:ilvl="1" w:tplc="08090019" w:tentative="1">
      <w:start w:val="1"/>
      <w:numFmt w:val="lowerLetter"/>
      <w:lvlText w:val="%2."/>
      <w:lvlJc w:val="left"/>
      <w:pPr>
        <w:ind w:left="1083" w:hanging="360"/>
      </w:pPr>
    </w:lvl>
    <w:lvl w:ilvl="2" w:tplc="0809001B" w:tentative="1">
      <w:start w:val="1"/>
      <w:numFmt w:val="lowerRoman"/>
      <w:lvlText w:val="%3."/>
      <w:lvlJc w:val="right"/>
      <w:pPr>
        <w:ind w:left="1803" w:hanging="180"/>
      </w:pPr>
    </w:lvl>
    <w:lvl w:ilvl="3" w:tplc="0809000F" w:tentative="1">
      <w:start w:val="1"/>
      <w:numFmt w:val="decimal"/>
      <w:lvlText w:val="%4."/>
      <w:lvlJc w:val="left"/>
      <w:pPr>
        <w:ind w:left="2523" w:hanging="360"/>
      </w:pPr>
    </w:lvl>
    <w:lvl w:ilvl="4" w:tplc="08090019" w:tentative="1">
      <w:start w:val="1"/>
      <w:numFmt w:val="lowerLetter"/>
      <w:lvlText w:val="%5."/>
      <w:lvlJc w:val="left"/>
      <w:pPr>
        <w:ind w:left="3243" w:hanging="360"/>
      </w:pPr>
    </w:lvl>
    <w:lvl w:ilvl="5" w:tplc="0809001B" w:tentative="1">
      <w:start w:val="1"/>
      <w:numFmt w:val="lowerRoman"/>
      <w:lvlText w:val="%6."/>
      <w:lvlJc w:val="right"/>
      <w:pPr>
        <w:ind w:left="3963" w:hanging="180"/>
      </w:pPr>
    </w:lvl>
    <w:lvl w:ilvl="6" w:tplc="0809000F" w:tentative="1">
      <w:start w:val="1"/>
      <w:numFmt w:val="decimal"/>
      <w:lvlText w:val="%7."/>
      <w:lvlJc w:val="left"/>
      <w:pPr>
        <w:ind w:left="4683" w:hanging="360"/>
      </w:pPr>
    </w:lvl>
    <w:lvl w:ilvl="7" w:tplc="08090019" w:tentative="1">
      <w:start w:val="1"/>
      <w:numFmt w:val="lowerLetter"/>
      <w:lvlText w:val="%8."/>
      <w:lvlJc w:val="left"/>
      <w:pPr>
        <w:ind w:left="5403" w:hanging="360"/>
      </w:pPr>
    </w:lvl>
    <w:lvl w:ilvl="8" w:tplc="0809001B" w:tentative="1">
      <w:start w:val="1"/>
      <w:numFmt w:val="lowerRoman"/>
      <w:lvlText w:val="%9."/>
      <w:lvlJc w:val="right"/>
      <w:pPr>
        <w:ind w:left="6123" w:hanging="180"/>
      </w:pPr>
    </w:lvl>
  </w:abstractNum>
  <w:abstractNum w:abstractNumId="16">
    <w:nsid w:val="40695091"/>
    <w:multiLevelType w:val="hybridMultilevel"/>
    <w:tmpl w:val="247ABB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035869"/>
    <w:multiLevelType w:val="hybridMultilevel"/>
    <w:tmpl w:val="11B8380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F8D1BA3"/>
    <w:multiLevelType w:val="hybridMultilevel"/>
    <w:tmpl w:val="8E6C4A2A"/>
    <w:lvl w:ilvl="0" w:tplc="7F6CDBE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1056557"/>
    <w:multiLevelType w:val="hybridMultilevel"/>
    <w:tmpl w:val="3260DE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173685F"/>
    <w:multiLevelType w:val="hybridMultilevel"/>
    <w:tmpl w:val="949458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341CEC"/>
    <w:multiLevelType w:val="hybridMultilevel"/>
    <w:tmpl w:val="EA823ED2"/>
    <w:lvl w:ilvl="0" w:tplc="ECA0495E">
      <w:start w:val="2"/>
      <w:numFmt w:val="bullet"/>
      <w:lvlText w:val="-"/>
      <w:lvlJc w:val="left"/>
      <w:pPr>
        <w:ind w:left="1068" w:hanging="360"/>
      </w:pPr>
      <w:rPr>
        <w:rFonts w:ascii="Cambria" w:eastAsia="MS Mincho" w:hAnsi="Cambria" w:cstheme="minorBidi" w:hint="default"/>
        <w:color w:val="000000"/>
        <w:sz w:val="24"/>
      </w:rPr>
    </w:lvl>
    <w:lvl w:ilvl="1" w:tplc="04090003" w:tentative="1">
      <w:start w:val="1"/>
      <w:numFmt w:val="bullet"/>
      <w:lvlText w:val="o"/>
      <w:lvlJc w:val="left"/>
      <w:pPr>
        <w:ind w:left="1788" w:hanging="360"/>
      </w:pPr>
      <w:rPr>
        <w:rFonts w:ascii="Courier New" w:hAnsi="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22">
    <w:nsid w:val="543E2427"/>
    <w:multiLevelType w:val="hybridMultilevel"/>
    <w:tmpl w:val="3468CB56"/>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3">
    <w:nsid w:val="546F6053"/>
    <w:multiLevelType w:val="hybridMultilevel"/>
    <w:tmpl w:val="F6662ED2"/>
    <w:lvl w:ilvl="0" w:tplc="0E24D01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58B7EA1"/>
    <w:multiLevelType w:val="hybridMultilevel"/>
    <w:tmpl w:val="58F064AE"/>
    <w:lvl w:ilvl="0" w:tplc="4C3CF5CC">
      <w:start w:val="4"/>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7FE66F5"/>
    <w:multiLevelType w:val="hybridMultilevel"/>
    <w:tmpl w:val="29DC6132"/>
    <w:lvl w:ilvl="0" w:tplc="ECA0495E">
      <w:start w:val="2"/>
      <w:numFmt w:val="bullet"/>
      <w:lvlText w:val="-"/>
      <w:lvlJc w:val="left"/>
      <w:pPr>
        <w:ind w:left="1080" w:hanging="360"/>
      </w:pPr>
      <w:rPr>
        <w:rFonts w:ascii="Cambria" w:eastAsia="MS Mincho" w:hAnsi="Cambria" w:cstheme="minorBidi" w:hint="default"/>
        <w:color w:val="000000"/>
        <w:sz w:val="24"/>
      </w:rPr>
    </w:lvl>
    <w:lvl w:ilvl="1" w:tplc="04090003" w:tentative="1">
      <w:start w:val="1"/>
      <w:numFmt w:val="bullet"/>
      <w:lvlText w:val="o"/>
      <w:lvlJc w:val="left"/>
      <w:pPr>
        <w:ind w:left="1452" w:hanging="360"/>
      </w:pPr>
      <w:rPr>
        <w:rFonts w:ascii="Courier New" w:hAnsi="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26">
    <w:nsid w:val="586F51F6"/>
    <w:multiLevelType w:val="hybridMultilevel"/>
    <w:tmpl w:val="0F629F1C"/>
    <w:lvl w:ilvl="0" w:tplc="94B8BC4A">
      <w:start w:val="2"/>
      <w:numFmt w:val="bullet"/>
      <w:lvlText w:val="-"/>
      <w:lvlJc w:val="left"/>
      <w:pPr>
        <w:ind w:left="1080" w:hanging="360"/>
      </w:pPr>
      <w:rPr>
        <w:rFonts w:ascii="Cambria" w:eastAsia="MS Mincho" w:hAnsi="Cambria" w:cstheme="minorBidi" w:hint="default"/>
        <w:color w:val="000000"/>
        <w:sz w:val="24"/>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8DD6070"/>
    <w:multiLevelType w:val="hybridMultilevel"/>
    <w:tmpl w:val="E15036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A746875"/>
    <w:multiLevelType w:val="hybridMultilevel"/>
    <w:tmpl w:val="09DA5796"/>
    <w:lvl w:ilvl="0" w:tplc="6032E796">
      <w:start w:val="11"/>
      <w:numFmt w:val="bullet"/>
      <w:lvlText w:val="-"/>
      <w:lvlJc w:val="left"/>
      <w:pPr>
        <w:ind w:left="720" w:hanging="360"/>
      </w:pPr>
      <w:rPr>
        <w:rFonts w:ascii="Cambria" w:eastAsiaTheme="minorEastAsia" w:hAnsi="Cambria"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AD20382"/>
    <w:multiLevelType w:val="hybridMultilevel"/>
    <w:tmpl w:val="9D1223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F576571"/>
    <w:multiLevelType w:val="hybridMultilevel"/>
    <w:tmpl w:val="247ABBF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7E61FB"/>
    <w:multiLevelType w:val="hybridMultilevel"/>
    <w:tmpl w:val="2EEED67C"/>
    <w:lvl w:ilvl="0" w:tplc="ECA0495E">
      <w:start w:val="2"/>
      <w:numFmt w:val="bullet"/>
      <w:lvlText w:val="-"/>
      <w:lvlJc w:val="left"/>
      <w:pPr>
        <w:ind w:left="1080" w:hanging="360"/>
      </w:pPr>
      <w:rPr>
        <w:rFonts w:ascii="Cambria" w:eastAsia="MS Mincho" w:hAnsi="Cambria" w:cstheme="minorBidi" w:hint="default"/>
        <w:color w:val="000000"/>
        <w:sz w:val="24"/>
      </w:rPr>
    </w:lvl>
    <w:lvl w:ilvl="1" w:tplc="04090003" w:tentative="1">
      <w:start w:val="1"/>
      <w:numFmt w:val="bullet"/>
      <w:lvlText w:val="o"/>
      <w:lvlJc w:val="left"/>
      <w:pPr>
        <w:ind w:left="1452" w:hanging="360"/>
      </w:pPr>
      <w:rPr>
        <w:rFonts w:ascii="Courier New" w:hAnsi="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32">
    <w:nsid w:val="6DF6403F"/>
    <w:multiLevelType w:val="hybridMultilevel"/>
    <w:tmpl w:val="EBC8E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2D2D88"/>
    <w:multiLevelType w:val="hybridMultilevel"/>
    <w:tmpl w:val="E88E4D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DDB0E65"/>
    <w:multiLevelType w:val="hybridMultilevel"/>
    <w:tmpl w:val="EA903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20"/>
  </w:num>
  <w:num w:numId="3">
    <w:abstractNumId w:val="24"/>
  </w:num>
  <w:num w:numId="4">
    <w:abstractNumId w:val="17"/>
  </w:num>
  <w:num w:numId="5">
    <w:abstractNumId w:val="14"/>
  </w:num>
  <w:num w:numId="6">
    <w:abstractNumId w:val="16"/>
  </w:num>
  <w:num w:numId="7">
    <w:abstractNumId w:val="30"/>
  </w:num>
  <w:num w:numId="8">
    <w:abstractNumId w:val="15"/>
  </w:num>
  <w:num w:numId="9">
    <w:abstractNumId w:val="3"/>
  </w:num>
  <w:num w:numId="10">
    <w:abstractNumId w:val="29"/>
  </w:num>
  <w:num w:numId="11">
    <w:abstractNumId w:val="34"/>
  </w:num>
  <w:num w:numId="12">
    <w:abstractNumId w:val="27"/>
  </w:num>
  <w:num w:numId="13">
    <w:abstractNumId w:val="18"/>
  </w:num>
  <w:num w:numId="14">
    <w:abstractNumId w:val="33"/>
  </w:num>
  <w:num w:numId="15">
    <w:abstractNumId w:val="13"/>
  </w:num>
  <w:num w:numId="16">
    <w:abstractNumId w:val="7"/>
  </w:num>
  <w:num w:numId="17">
    <w:abstractNumId w:val="2"/>
  </w:num>
  <w:num w:numId="18">
    <w:abstractNumId w:val="9"/>
  </w:num>
  <w:num w:numId="19">
    <w:abstractNumId w:val="19"/>
  </w:num>
  <w:num w:numId="20">
    <w:abstractNumId w:val="1"/>
  </w:num>
  <w:num w:numId="21">
    <w:abstractNumId w:val="4"/>
  </w:num>
  <w:num w:numId="22">
    <w:abstractNumId w:val="22"/>
  </w:num>
  <w:num w:numId="23">
    <w:abstractNumId w:val="28"/>
  </w:num>
  <w:num w:numId="24">
    <w:abstractNumId w:val="23"/>
  </w:num>
  <w:num w:numId="25">
    <w:abstractNumId w:val="8"/>
  </w:num>
  <w:num w:numId="26">
    <w:abstractNumId w:val="6"/>
  </w:num>
  <w:num w:numId="27">
    <w:abstractNumId w:val="5"/>
  </w:num>
  <w:num w:numId="28">
    <w:abstractNumId w:val="0"/>
  </w:num>
  <w:num w:numId="29">
    <w:abstractNumId w:val="32"/>
  </w:num>
  <w:num w:numId="30">
    <w:abstractNumId w:val="26"/>
  </w:num>
  <w:num w:numId="31">
    <w:abstractNumId w:val="21"/>
  </w:num>
  <w:num w:numId="32">
    <w:abstractNumId w:val="31"/>
  </w:num>
  <w:num w:numId="33">
    <w:abstractNumId w:val="25"/>
  </w:num>
  <w:num w:numId="34">
    <w:abstractNumId w:val="11"/>
  </w:num>
  <w:num w:numId="35">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ulia Bosse">
    <w15:presenceInfo w15:providerId="AD" w15:userId="S-1-5-21-192120148-2501039187-1044928538-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7F"/>
    <w:rsid w:val="00005772"/>
    <w:rsid w:val="00010048"/>
    <w:rsid w:val="0001337C"/>
    <w:rsid w:val="0001502C"/>
    <w:rsid w:val="00015263"/>
    <w:rsid w:val="00016CD8"/>
    <w:rsid w:val="00020071"/>
    <w:rsid w:val="0002168B"/>
    <w:rsid w:val="00022337"/>
    <w:rsid w:val="00023F98"/>
    <w:rsid w:val="00025B55"/>
    <w:rsid w:val="00026F24"/>
    <w:rsid w:val="00031FA0"/>
    <w:rsid w:val="000326E7"/>
    <w:rsid w:val="00036897"/>
    <w:rsid w:val="00042E2A"/>
    <w:rsid w:val="00053E40"/>
    <w:rsid w:val="00054847"/>
    <w:rsid w:val="00055BC6"/>
    <w:rsid w:val="0005735A"/>
    <w:rsid w:val="00057373"/>
    <w:rsid w:val="00057DD8"/>
    <w:rsid w:val="00061D69"/>
    <w:rsid w:val="000630DF"/>
    <w:rsid w:val="000648FE"/>
    <w:rsid w:val="00065CD7"/>
    <w:rsid w:val="00066C73"/>
    <w:rsid w:val="00073E5A"/>
    <w:rsid w:val="00076D8E"/>
    <w:rsid w:val="0008108D"/>
    <w:rsid w:val="000812DB"/>
    <w:rsid w:val="000918F5"/>
    <w:rsid w:val="0009193D"/>
    <w:rsid w:val="00094191"/>
    <w:rsid w:val="00095626"/>
    <w:rsid w:val="00096CEB"/>
    <w:rsid w:val="000A00B1"/>
    <w:rsid w:val="000A709F"/>
    <w:rsid w:val="000B00EB"/>
    <w:rsid w:val="000B099C"/>
    <w:rsid w:val="000C2C29"/>
    <w:rsid w:val="000C6322"/>
    <w:rsid w:val="000C6F04"/>
    <w:rsid w:val="000C7C0F"/>
    <w:rsid w:val="000E4576"/>
    <w:rsid w:val="000F03BA"/>
    <w:rsid w:val="000F1BE3"/>
    <w:rsid w:val="000F70DF"/>
    <w:rsid w:val="000F7EB6"/>
    <w:rsid w:val="00105688"/>
    <w:rsid w:val="00110A53"/>
    <w:rsid w:val="00113FD2"/>
    <w:rsid w:val="00115947"/>
    <w:rsid w:val="00116E18"/>
    <w:rsid w:val="00117D82"/>
    <w:rsid w:val="001245B0"/>
    <w:rsid w:val="001252F8"/>
    <w:rsid w:val="00131BF9"/>
    <w:rsid w:val="00132334"/>
    <w:rsid w:val="00136CC6"/>
    <w:rsid w:val="00140D43"/>
    <w:rsid w:val="00144160"/>
    <w:rsid w:val="00161337"/>
    <w:rsid w:val="00172B60"/>
    <w:rsid w:val="00177D0C"/>
    <w:rsid w:val="00180EAC"/>
    <w:rsid w:val="00182D25"/>
    <w:rsid w:val="00184679"/>
    <w:rsid w:val="00186301"/>
    <w:rsid w:val="00194265"/>
    <w:rsid w:val="00194350"/>
    <w:rsid w:val="001A404A"/>
    <w:rsid w:val="001A5160"/>
    <w:rsid w:val="001B34F6"/>
    <w:rsid w:val="001C0BDD"/>
    <w:rsid w:val="001C24EC"/>
    <w:rsid w:val="001C364F"/>
    <w:rsid w:val="001C3A77"/>
    <w:rsid w:val="001D660B"/>
    <w:rsid w:val="001E5361"/>
    <w:rsid w:val="001E6255"/>
    <w:rsid w:val="001F2150"/>
    <w:rsid w:val="001F62FD"/>
    <w:rsid w:val="00202FE7"/>
    <w:rsid w:val="00207441"/>
    <w:rsid w:val="002106E8"/>
    <w:rsid w:val="0021094B"/>
    <w:rsid w:val="00211AB2"/>
    <w:rsid w:val="0021436A"/>
    <w:rsid w:val="00217F23"/>
    <w:rsid w:val="00221A4C"/>
    <w:rsid w:val="0022317F"/>
    <w:rsid w:val="0022370D"/>
    <w:rsid w:val="002244B7"/>
    <w:rsid w:val="002307A5"/>
    <w:rsid w:val="0023378F"/>
    <w:rsid w:val="0023755C"/>
    <w:rsid w:val="0024361E"/>
    <w:rsid w:val="00243ABF"/>
    <w:rsid w:val="00243BE0"/>
    <w:rsid w:val="00245DE5"/>
    <w:rsid w:val="00254535"/>
    <w:rsid w:val="002568B3"/>
    <w:rsid w:val="00257211"/>
    <w:rsid w:val="002673B9"/>
    <w:rsid w:val="002706F0"/>
    <w:rsid w:val="00272682"/>
    <w:rsid w:val="00272DC6"/>
    <w:rsid w:val="0027410F"/>
    <w:rsid w:val="00281D99"/>
    <w:rsid w:val="00282067"/>
    <w:rsid w:val="002824B9"/>
    <w:rsid w:val="00282856"/>
    <w:rsid w:val="00295F5C"/>
    <w:rsid w:val="0029709E"/>
    <w:rsid w:val="002A05A3"/>
    <w:rsid w:val="002A1D81"/>
    <w:rsid w:val="002B40CF"/>
    <w:rsid w:val="002B6DDC"/>
    <w:rsid w:val="002C55DE"/>
    <w:rsid w:val="002D2DFB"/>
    <w:rsid w:val="002F3AAC"/>
    <w:rsid w:val="003275E7"/>
    <w:rsid w:val="003344FE"/>
    <w:rsid w:val="00334794"/>
    <w:rsid w:val="00343684"/>
    <w:rsid w:val="00355C26"/>
    <w:rsid w:val="00356E59"/>
    <w:rsid w:val="003624EC"/>
    <w:rsid w:val="00365128"/>
    <w:rsid w:val="0036624C"/>
    <w:rsid w:val="00366FC7"/>
    <w:rsid w:val="00370450"/>
    <w:rsid w:val="00371822"/>
    <w:rsid w:val="003759D7"/>
    <w:rsid w:val="003813CC"/>
    <w:rsid w:val="00381C52"/>
    <w:rsid w:val="00382C81"/>
    <w:rsid w:val="003870F1"/>
    <w:rsid w:val="00387396"/>
    <w:rsid w:val="00390188"/>
    <w:rsid w:val="003921B0"/>
    <w:rsid w:val="00394B54"/>
    <w:rsid w:val="00397520"/>
    <w:rsid w:val="003A6919"/>
    <w:rsid w:val="003B08B4"/>
    <w:rsid w:val="003B4AE5"/>
    <w:rsid w:val="003C07D2"/>
    <w:rsid w:val="003C3D67"/>
    <w:rsid w:val="003C761B"/>
    <w:rsid w:val="003D05F3"/>
    <w:rsid w:val="003D5B55"/>
    <w:rsid w:val="003D5D9C"/>
    <w:rsid w:val="003D6024"/>
    <w:rsid w:val="003E074D"/>
    <w:rsid w:val="003E69DD"/>
    <w:rsid w:val="003E7C43"/>
    <w:rsid w:val="003F6869"/>
    <w:rsid w:val="003F6DF5"/>
    <w:rsid w:val="003F7C11"/>
    <w:rsid w:val="0040739F"/>
    <w:rsid w:val="004106BD"/>
    <w:rsid w:val="00422C3D"/>
    <w:rsid w:val="00425352"/>
    <w:rsid w:val="00430955"/>
    <w:rsid w:val="00430F83"/>
    <w:rsid w:val="00431D23"/>
    <w:rsid w:val="00441CDF"/>
    <w:rsid w:val="0044220C"/>
    <w:rsid w:val="00443B08"/>
    <w:rsid w:val="00443CC6"/>
    <w:rsid w:val="004517F5"/>
    <w:rsid w:val="004546DC"/>
    <w:rsid w:val="004623AE"/>
    <w:rsid w:val="00466B71"/>
    <w:rsid w:val="00475B5B"/>
    <w:rsid w:val="00476BA1"/>
    <w:rsid w:val="00481631"/>
    <w:rsid w:val="004817FF"/>
    <w:rsid w:val="00494818"/>
    <w:rsid w:val="004A3E37"/>
    <w:rsid w:val="004B0AE7"/>
    <w:rsid w:val="004B27EF"/>
    <w:rsid w:val="004B2BC3"/>
    <w:rsid w:val="004B57C5"/>
    <w:rsid w:val="004C15A1"/>
    <w:rsid w:val="004C4F91"/>
    <w:rsid w:val="004C54A3"/>
    <w:rsid w:val="004C5A2E"/>
    <w:rsid w:val="004D058C"/>
    <w:rsid w:val="004D59DF"/>
    <w:rsid w:val="004E66E7"/>
    <w:rsid w:val="0050172F"/>
    <w:rsid w:val="00510089"/>
    <w:rsid w:val="005168E3"/>
    <w:rsid w:val="00522B50"/>
    <w:rsid w:val="00522D6F"/>
    <w:rsid w:val="0052791D"/>
    <w:rsid w:val="005340BB"/>
    <w:rsid w:val="0053585F"/>
    <w:rsid w:val="0054049D"/>
    <w:rsid w:val="00541DF8"/>
    <w:rsid w:val="005554F0"/>
    <w:rsid w:val="0057257F"/>
    <w:rsid w:val="00572B96"/>
    <w:rsid w:val="005762C3"/>
    <w:rsid w:val="0057692F"/>
    <w:rsid w:val="0059088C"/>
    <w:rsid w:val="00592A56"/>
    <w:rsid w:val="00594370"/>
    <w:rsid w:val="00597685"/>
    <w:rsid w:val="005A6EFE"/>
    <w:rsid w:val="005A7F3A"/>
    <w:rsid w:val="005B0872"/>
    <w:rsid w:val="005B2F3E"/>
    <w:rsid w:val="005B625F"/>
    <w:rsid w:val="005C01D9"/>
    <w:rsid w:val="005C2F40"/>
    <w:rsid w:val="005C5889"/>
    <w:rsid w:val="005D2246"/>
    <w:rsid w:val="005D2326"/>
    <w:rsid w:val="005D2D81"/>
    <w:rsid w:val="005E530D"/>
    <w:rsid w:val="005F1D9B"/>
    <w:rsid w:val="005F3426"/>
    <w:rsid w:val="0060789E"/>
    <w:rsid w:val="00607E2D"/>
    <w:rsid w:val="006164C1"/>
    <w:rsid w:val="006172AB"/>
    <w:rsid w:val="00621DFA"/>
    <w:rsid w:val="00624CA6"/>
    <w:rsid w:val="006262CA"/>
    <w:rsid w:val="006376B8"/>
    <w:rsid w:val="00643C80"/>
    <w:rsid w:val="0064556A"/>
    <w:rsid w:val="00646385"/>
    <w:rsid w:val="00647542"/>
    <w:rsid w:val="00647D5B"/>
    <w:rsid w:val="006551DE"/>
    <w:rsid w:val="00664929"/>
    <w:rsid w:val="006662A4"/>
    <w:rsid w:val="0067151B"/>
    <w:rsid w:val="006863DE"/>
    <w:rsid w:val="00686F90"/>
    <w:rsid w:val="00690C4D"/>
    <w:rsid w:val="00690DC9"/>
    <w:rsid w:val="00695964"/>
    <w:rsid w:val="006A062F"/>
    <w:rsid w:val="006A2C02"/>
    <w:rsid w:val="006A487B"/>
    <w:rsid w:val="006A5725"/>
    <w:rsid w:val="006B2E73"/>
    <w:rsid w:val="006B4B6D"/>
    <w:rsid w:val="006B5680"/>
    <w:rsid w:val="006C3D01"/>
    <w:rsid w:val="006C7235"/>
    <w:rsid w:val="006E035F"/>
    <w:rsid w:val="006E67FE"/>
    <w:rsid w:val="006F1080"/>
    <w:rsid w:val="006F4EB4"/>
    <w:rsid w:val="006F5456"/>
    <w:rsid w:val="00700BC0"/>
    <w:rsid w:val="00704F0E"/>
    <w:rsid w:val="00710F1A"/>
    <w:rsid w:val="00714D6D"/>
    <w:rsid w:val="007303B2"/>
    <w:rsid w:val="007315BB"/>
    <w:rsid w:val="0073263A"/>
    <w:rsid w:val="0073572D"/>
    <w:rsid w:val="00742055"/>
    <w:rsid w:val="00743A7A"/>
    <w:rsid w:val="00745A2B"/>
    <w:rsid w:val="007478E3"/>
    <w:rsid w:val="00747F6C"/>
    <w:rsid w:val="0076204B"/>
    <w:rsid w:val="00762520"/>
    <w:rsid w:val="007673D6"/>
    <w:rsid w:val="007720A7"/>
    <w:rsid w:val="00777192"/>
    <w:rsid w:val="007868B9"/>
    <w:rsid w:val="007919E5"/>
    <w:rsid w:val="007A064D"/>
    <w:rsid w:val="007A4637"/>
    <w:rsid w:val="007A475A"/>
    <w:rsid w:val="007A59E2"/>
    <w:rsid w:val="007A6D1C"/>
    <w:rsid w:val="007C2C63"/>
    <w:rsid w:val="007C380D"/>
    <w:rsid w:val="007D0390"/>
    <w:rsid w:val="007D11B9"/>
    <w:rsid w:val="007D38A4"/>
    <w:rsid w:val="007D3E6B"/>
    <w:rsid w:val="007D6B31"/>
    <w:rsid w:val="007D7EA7"/>
    <w:rsid w:val="007E6D1F"/>
    <w:rsid w:val="007E6EFA"/>
    <w:rsid w:val="007F26FF"/>
    <w:rsid w:val="007F2B89"/>
    <w:rsid w:val="007F3FED"/>
    <w:rsid w:val="007F5626"/>
    <w:rsid w:val="007F5EC0"/>
    <w:rsid w:val="00803168"/>
    <w:rsid w:val="00806702"/>
    <w:rsid w:val="00811CC2"/>
    <w:rsid w:val="0081365E"/>
    <w:rsid w:val="00815088"/>
    <w:rsid w:val="00815CF8"/>
    <w:rsid w:val="00817C1B"/>
    <w:rsid w:val="00824321"/>
    <w:rsid w:val="00824C2E"/>
    <w:rsid w:val="008331BA"/>
    <w:rsid w:val="00833691"/>
    <w:rsid w:val="0083464F"/>
    <w:rsid w:val="00834CA0"/>
    <w:rsid w:val="008350D2"/>
    <w:rsid w:val="0084490F"/>
    <w:rsid w:val="00844D94"/>
    <w:rsid w:val="008461E4"/>
    <w:rsid w:val="00846736"/>
    <w:rsid w:val="00853ACF"/>
    <w:rsid w:val="00880BAA"/>
    <w:rsid w:val="00882E74"/>
    <w:rsid w:val="0088581D"/>
    <w:rsid w:val="00887670"/>
    <w:rsid w:val="008C6FA1"/>
    <w:rsid w:val="008C77F4"/>
    <w:rsid w:val="008D1C22"/>
    <w:rsid w:val="008D33AA"/>
    <w:rsid w:val="008D4B65"/>
    <w:rsid w:val="008D52E7"/>
    <w:rsid w:val="008D6835"/>
    <w:rsid w:val="008F43FC"/>
    <w:rsid w:val="008F4869"/>
    <w:rsid w:val="00903FAC"/>
    <w:rsid w:val="0090472E"/>
    <w:rsid w:val="00904F2F"/>
    <w:rsid w:val="00924044"/>
    <w:rsid w:val="00935FCC"/>
    <w:rsid w:val="00946FA0"/>
    <w:rsid w:val="0095043B"/>
    <w:rsid w:val="00953631"/>
    <w:rsid w:val="00953EA6"/>
    <w:rsid w:val="0095456F"/>
    <w:rsid w:val="00955527"/>
    <w:rsid w:val="00961F93"/>
    <w:rsid w:val="00966D4D"/>
    <w:rsid w:val="00966E6D"/>
    <w:rsid w:val="00972998"/>
    <w:rsid w:val="009939D5"/>
    <w:rsid w:val="009A1CF6"/>
    <w:rsid w:val="009A3B4A"/>
    <w:rsid w:val="009A4D2F"/>
    <w:rsid w:val="009B3F89"/>
    <w:rsid w:val="009B5E96"/>
    <w:rsid w:val="009B6A90"/>
    <w:rsid w:val="009C1402"/>
    <w:rsid w:val="009C18BB"/>
    <w:rsid w:val="009D7D5A"/>
    <w:rsid w:val="009D7F25"/>
    <w:rsid w:val="009E3EFA"/>
    <w:rsid w:val="009E4EF3"/>
    <w:rsid w:val="009F0D87"/>
    <w:rsid w:val="00A00F2E"/>
    <w:rsid w:val="00A027C2"/>
    <w:rsid w:val="00A0572F"/>
    <w:rsid w:val="00A065C2"/>
    <w:rsid w:val="00A11241"/>
    <w:rsid w:val="00A16954"/>
    <w:rsid w:val="00A21864"/>
    <w:rsid w:val="00A23DF5"/>
    <w:rsid w:val="00A32A0D"/>
    <w:rsid w:val="00A33EF1"/>
    <w:rsid w:val="00A343F1"/>
    <w:rsid w:val="00A36B8E"/>
    <w:rsid w:val="00A4242A"/>
    <w:rsid w:val="00A466A0"/>
    <w:rsid w:val="00A551EA"/>
    <w:rsid w:val="00A568F3"/>
    <w:rsid w:val="00A60566"/>
    <w:rsid w:val="00A71EF9"/>
    <w:rsid w:val="00A7228A"/>
    <w:rsid w:val="00A75A5C"/>
    <w:rsid w:val="00A86536"/>
    <w:rsid w:val="00A872F4"/>
    <w:rsid w:val="00A90DD3"/>
    <w:rsid w:val="00A94647"/>
    <w:rsid w:val="00A97391"/>
    <w:rsid w:val="00AA5695"/>
    <w:rsid w:val="00AB4B18"/>
    <w:rsid w:val="00AB7DBF"/>
    <w:rsid w:val="00AC0391"/>
    <w:rsid w:val="00AC31B0"/>
    <w:rsid w:val="00AC5D65"/>
    <w:rsid w:val="00AD0597"/>
    <w:rsid w:val="00AE2D43"/>
    <w:rsid w:val="00AE412A"/>
    <w:rsid w:val="00AE538E"/>
    <w:rsid w:val="00AF6D54"/>
    <w:rsid w:val="00B115F4"/>
    <w:rsid w:val="00B13858"/>
    <w:rsid w:val="00B174A8"/>
    <w:rsid w:val="00B25C74"/>
    <w:rsid w:val="00B26666"/>
    <w:rsid w:val="00B304E6"/>
    <w:rsid w:val="00B30ED9"/>
    <w:rsid w:val="00B35D0E"/>
    <w:rsid w:val="00B36B64"/>
    <w:rsid w:val="00B41DE4"/>
    <w:rsid w:val="00B44EC7"/>
    <w:rsid w:val="00B477FD"/>
    <w:rsid w:val="00B54BFA"/>
    <w:rsid w:val="00B570DD"/>
    <w:rsid w:val="00B6495F"/>
    <w:rsid w:val="00B661FC"/>
    <w:rsid w:val="00B66261"/>
    <w:rsid w:val="00B72179"/>
    <w:rsid w:val="00B7317C"/>
    <w:rsid w:val="00B7431B"/>
    <w:rsid w:val="00B74EBB"/>
    <w:rsid w:val="00B7606C"/>
    <w:rsid w:val="00B777DC"/>
    <w:rsid w:val="00B80074"/>
    <w:rsid w:val="00B811E6"/>
    <w:rsid w:val="00B828D0"/>
    <w:rsid w:val="00B8442C"/>
    <w:rsid w:val="00B97FD3"/>
    <w:rsid w:val="00BB026B"/>
    <w:rsid w:val="00BB7431"/>
    <w:rsid w:val="00BC2293"/>
    <w:rsid w:val="00BC3CBD"/>
    <w:rsid w:val="00BC52E9"/>
    <w:rsid w:val="00BC7C26"/>
    <w:rsid w:val="00BD25A4"/>
    <w:rsid w:val="00BD6C75"/>
    <w:rsid w:val="00BE453B"/>
    <w:rsid w:val="00BE5B6B"/>
    <w:rsid w:val="00BE609A"/>
    <w:rsid w:val="00BF07C3"/>
    <w:rsid w:val="00BF140E"/>
    <w:rsid w:val="00BF42FA"/>
    <w:rsid w:val="00BF58B3"/>
    <w:rsid w:val="00BF655A"/>
    <w:rsid w:val="00C00A6E"/>
    <w:rsid w:val="00C060F5"/>
    <w:rsid w:val="00C20288"/>
    <w:rsid w:val="00C2042E"/>
    <w:rsid w:val="00C214F7"/>
    <w:rsid w:val="00C234C9"/>
    <w:rsid w:val="00C27F96"/>
    <w:rsid w:val="00C35605"/>
    <w:rsid w:val="00C36BC2"/>
    <w:rsid w:val="00C36DDF"/>
    <w:rsid w:val="00C370B9"/>
    <w:rsid w:val="00C37227"/>
    <w:rsid w:val="00C37630"/>
    <w:rsid w:val="00C41C5C"/>
    <w:rsid w:val="00C4343B"/>
    <w:rsid w:val="00C43B35"/>
    <w:rsid w:val="00C44E65"/>
    <w:rsid w:val="00C45209"/>
    <w:rsid w:val="00C4752D"/>
    <w:rsid w:val="00C47A86"/>
    <w:rsid w:val="00C47ACB"/>
    <w:rsid w:val="00C54D68"/>
    <w:rsid w:val="00C556D9"/>
    <w:rsid w:val="00C62AED"/>
    <w:rsid w:val="00C62B31"/>
    <w:rsid w:val="00C72B47"/>
    <w:rsid w:val="00C73C75"/>
    <w:rsid w:val="00C74097"/>
    <w:rsid w:val="00C80ED2"/>
    <w:rsid w:val="00C82A83"/>
    <w:rsid w:val="00C861A1"/>
    <w:rsid w:val="00C87237"/>
    <w:rsid w:val="00C878EC"/>
    <w:rsid w:val="00C91B0F"/>
    <w:rsid w:val="00C92882"/>
    <w:rsid w:val="00C964C5"/>
    <w:rsid w:val="00CA0E95"/>
    <w:rsid w:val="00CA16FD"/>
    <w:rsid w:val="00CA2D8B"/>
    <w:rsid w:val="00CA2E6E"/>
    <w:rsid w:val="00CA497C"/>
    <w:rsid w:val="00CA7D19"/>
    <w:rsid w:val="00CB0CD9"/>
    <w:rsid w:val="00CC2203"/>
    <w:rsid w:val="00CC4324"/>
    <w:rsid w:val="00CC47E5"/>
    <w:rsid w:val="00CC5F81"/>
    <w:rsid w:val="00CD0EAA"/>
    <w:rsid w:val="00CD4DDE"/>
    <w:rsid w:val="00CD50A6"/>
    <w:rsid w:val="00CD6AD7"/>
    <w:rsid w:val="00CE4C73"/>
    <w:rsid w:val="00CE71A2"/>
    <w:rsid w:val="00CF1E3B"/>
    <w:rsid w:val="00CF2A40"/>
    <w:rsid w:val="00CF6F06"/>
    <w:rsid w:val="00D015F8"/>
    <w:rsid w:val="00D02662"/>
    <w:rsid w:val="00D05238"/>
    <w:rsid w:val="00D164B1"/>
    <w:rsid w:val="00D17408"/>
    <w:rsid w:val="00D17F0B"/>
    <w:rsid w:val="00D20965"/>
    <w:rsid w:val="00D21D42"/>
    <w:rsid w:val="00D21ED9"/>
    <w:rsid w:val="00D230D8"/>
    <w:rsid w:val="00D401DB"/>
    <w:rsid w:val="00D44353"/>
    <w:rsid w:val="00D50AC6"/>
    <w:rsid w:val="00D531B5"/>
    <w:rsid w:val="00D53663"/>
    <w:rsid w:val="00D53E03"/>
    <w:rsid w:val="00D628ED"/>
    <w:rsid w:val="00D63E4C"/>
    <w:rsid w:val="00D64E11"/>
    <w:rsid w:val="00D6652D"/>
    <w:rsid w:val="00D66DA7"/>
    <w:rsid w:val="00D702A3"/>
    <w:rsid w:val="00D817B8"/>
    <w:rsid w:val="00D824CF"/>
    <w:rsid w:val="00D858A5"/>
    <w:rsid w:val="00D85C2F"/>
    <w:rsid w:val="00D8627E"/>
    <w:rsid w:val="00D944BA"/>
    <w:rsid w:val="00D973C9"/>
    <w:rsid w:val="00DA51A4"/>
    <w:rsid w:val="00DA547D"/>
    <w:rsid w:val="00DB0AD6"/>
    <w:rsid w:val="00DB1CBA"/>
    <w:rsid w:val="00DB46D9"/>
    <w:rsid w:val="00DC1EF0"/>
    <w:rsid w:val="00DC3E20"/>
    <w:rsid w:val="00DD024F"/>
    <w:rsid w:val="00DD23F1"/>
    <w:rsid w:val="00DD3435"/>
    <w:rsid w:val="00DD390B"/>
    <w:rsid w:val="00DD622B"/>
    <w:rsid w:val="00DE69CA"/>
    <w:rsid w:val="00DF7F6D"/>
    <w:rsid w:val="00E001A5"/>
    <w:rsid w:val="00E017AB"/>
    <w:rsid w:val="00E0215D"/>
    <w:rsid w:val="00E177AC"/>
    <w:rsid w:val="00E179E1"/>
    <w:rsid w:val="00E17AAD"/>
    <w:rsid w:val="00E32D57"/>
    <w:rsid w:val="00E4360A"/>
    <w:rsid w:val="00E4382F"/>
    <w:rsid w:val="00E4486D"/>
    <w:rsid w:val="00E47558"/>
    <w:rsid w:val="00E50706"/>
    <w:rsid w:val="00E62067"/>
    <w:rsid w:val="00E66E8E"/>
    <w:rsid w:val="00E7215A"/>
    <w:rsid w:val="00E73188"/>
    <w:rsid w:val="00E76BFB"/>
    <w:rsid w:val="00E80396"/>
    <w:rsid w:val="00E805D5"/>
    <w:rsid w:val="00E84B8A"/>
    <w:rsid w:val="00E86552"/>
    <w:rsid w:val="00E91512"/>
    <w:rsid w:val="00E92C14"/>
    <w:rsid w:val="00E950F8"/>
    <w:rsid w:val="00EB5558"/>
    <w:rsid w:val="00ED12EF"/>
    <w:rsid w:val="00ED1406"/>
    <w:rsid w:val="00ED15D3"/>
    <w:rsid w:val="00ED4588"/>
    <w:rsid w:val="00ED4A5C"/>
    <w:rsid w:val="00ED7CCE"/>
    <w:rsid w:val="00EE4594"/>
    <w:rsid w:val="00EF1CBF"/>
    <w:rsid w:val="00F01A95"/>
    <w:rsid w:val="00F10F9F"/>
    <w:rsid w:val="00F14E06"/>
    <w:rsid w:val="00F24B5C"/>
    <w:rsid w:val="00F258E2"/>
    <w:rsid w:val="00F27E57"/>
    <w:rsid w:val="00F34376"/>
    <w:rsid w:val="00F402C1"/>
    <w:rsid w:val="00F40571"/>
    <w:rsid w:val="00F40769"/>
    <w:rsid w:val="00F50ECC"/>
    <w:rsid w:val="00F5114E"/>
    <w:rsid w:val="00F538AC"/>
    <w:rsid w:val="00F55112"/>
    <w:rsid w:val="00F66451"/>
    <w:rsid w:val="00F73F6E"/>
    <w:rsid w:val="00F74620"/>
    <w:rsid w:val="00F77222"/>
    <w:rsid w:val="00F8054C"/>
    <w:rsid w:val="00F9023E"/>
    <w:rsid w:val="00F94975"/>
    <w:rsid w:val="00FA5DC3"/>
    <w:rsid w:val="00FB18C1"/>
    <w:rsid w:val="00FB1AF1"/>
    <w:rsid w:val="00FB379D"/>
    <w:rsid w:val="00FB3D7E"/>
    <w:rsid w:val="00FB537A"/>
    <w:rsid w:val="00FB68B4"/>
    <w:rsid w:val="00FC2924"/>
    <w:rsid w:val="00FC57C7"/>
    <w:rsid w:val="00FC7EA2"/>
    <w:rsid w:val="00FD171E"/>
    <w:rsid w:val="00FE2182"/>
    <w:rsid w:val="00FE5E2D"/>
    <w:rsid w:val="00FF07F4"/>
    <w:rsid w:val="00FF44FA"/>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6C7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C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073E5A"/>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073E5A"/>
    <w:rPr>
      <w:rFonts w:ascii="Lucida Grande" w:hAnsi="Lucida Grande" w:cs="Lucida Grande"/>
      <w:sz w:val="18"/>
      <w:szCs w:val="18"/>
    </w:rPr>
  </w:style>
  <w:style w:type="paragraph" w:styleId="PargrafodaLista">
    <w:name w:val="List Paragraph"/>
    <w:basedOn w:val="Normal"/>
    <w:uiPriority w:val="34"/>
    <w:qFormat/>
    <w:rsid w:val="0057257F"/>
    <w:pPr>
      <w:ind w:left="720"/>
      <w:contextualSpacing/>
    </w:pPr>
  </w:style>
  <w:style w:type="table" w:styleId="Tabelacomgrelha">
    <w:name w:val="Table Grid"/>
    <w:basedOn w:val="Tabelanormal"/>
    <w:uiPriority w:val="59"/>
    <w:rsid w:val="00020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anormal"/>
    <w:next w:val="Tabelacomgrelha"/>
    <w:uiPriority w:val="59"/>
    <w:rsid w:val="007D6B31"/>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cter"/>
    <w:uiPriority w:val="99"/>
    <w:semiHidden/>
    <w:unhideWhenUsed/>
    <w:rsid w:val="003C3D67"/>
    <w:rPr>
      <w:sz w:val="20"/>
      <w:szCs w:val="20"/>
    </w:rPr>
  </w:style>
  <w:style w:type="character" w:customStyle="1" w:styleId="TextodenotaderodapCarcter">
    <w:name w:val="Texto de nota de rodapé Carácter"/>
    <w:basedOn w:val="Tipodeletrapredefinidodopargrafo"/>
    <w:link w:val="Textodenotaderodap"/>
    <w:uiPriority w:val="99"/>
    <w:semiHidden/>
    <w:rsid w:val="003C3D67"/>
    <w:rPr>
      <w:sz w:val="20"/>
      <w:szCs w:val="20"/>
    </w:rPr>
  </w:style>
  <w:style w:type="character" w:styleId="Refdenotaderodap">
    <w:name w:val="footnote reference"/>
    <w:basedOn w:val="Tipodeletrapredefinidodopargrafo"/>
    <w:uiPriority w:val="99"/>
    <w:semiHidden/>
    <w:unhideWhenUsed/>
    <w:rsid w:val="003C3D67"/>
    <w:rPr>
      <w:vertAlign w:val="superscript"/>
    </w:rPr>
  </w:style>
  <w:style w:type="paragraph" w:customStyle="1" w:styleId="Default">
    <w:name w:val="Default"/>
    <w:rsid w:val="003C3D67"/>
    <w:pPr>
      <w:autoSpaceDE w:val="0"/>
      <w:autoSpaceDN w:val="0"/>
      <w:adjustRightInd w:val="0"/>
    </w:pPr>
    <w:rPr>
      <w:rFonts w:ascii="Arial" w:hAnsi="Arial" w:cs="Arial"/>
      <w:color w:val="000000"/>
      <w:lang w:val="en-GB"/>
    </w:rPr>
  </w:style>
  <w:style w:type="paragraph" w:styleId="Cabealho">
    <w:name w:val="header"/>
    <w:basedOn w:val="Normal"/>
    <w:link w:val="CabealhoCarcter"/>
    <w:uiPriority w:val="99"/>
    <w:unhideWhenUsed/>
    <w:rsid w:val="003A6919"/>
    <w:pPr>
      <w:tabs>
        <w:tab w:val="center" w:pos="4513"/>
        <w:tab w:val="right" w:pos="9026"/>
      </w:tabs>
    </w:pPr>
  </w:style>
  <w:style w:type="character" w:customStyle="1" w:styleId="CabealhoCarcter">
    <w:name w:val="Cabeçalho Carácter"/>
    <w:basedOn w:val="Tipodeletrapredefinidodopargrafo"/>
    <w:link w:val="Cabealho"/>
    <w:uiPriority w:val="99"/>
    <w:rsid w:val="003A6919"/>
  </w:style>
  <w:style w:type="paragraph" w:styleId="Rodap">
    <w:name w:val="footer"/>
    <w:basedOn w:val="Normal"/>
    <w:link w:val="RodapCarcter"/>
    <w:uiPriority w:val="99"/>
    <w:unhideWhenUsed/>
    <w:rsid w:val="003A6919"/>
    <w:pPr>
      <w:tabs>
        <w:tab w:val="center" w:pos="4513"/>
        <w:tab w:val="right" w:pos="9026"/>
      </w:tabs>
    </w:pPr>
  </w:style>
  <w:style w:type="character" w:customStyle="1" w:styleId="RodapCarcter">
    <w:name w:val="Rodapé Carácter"/>
    <w:basedOn w:val="Tipodeletrapredefinidodopargrafo"/>
    <w:link w:val="Rodap"/>
    <w:uiPriority w:val="99"/>
    <w:rsid w:val="003A6919"/>
  </w:style>
  <w:style w:type="paragraph" w:styleId="NormalWeb">
    <w:name w:val="Normal (Web)"/>
    <w:basedOn w:val="Normal"/>
    <w:uiPriority w:val="99"/>
    <w:semiHidden/>
    <w:unhideWhenUsed/>
    <w:rsid w:val="007C2C63"/>
    <w:pPr>
      <w:spacing w:before="100" w:beforeAutospacing="1" w:after="100" w:afterAutospacing="1"/>
    </w:pPr>
    <w:rPr>
      <w:rFonts w:ascii="Times New Roman" w:eastAsia="Times New Roman" w:hAnsi="Times New Roman" w:cs="Times New Roman"/>
      <w:lang w:val="en-GB" w:eastAsia="en-GB"/>
    </w:rPr>
  </w:style>
  <w:style w:type="character" w:styleId="Hiperligao">
    <w:name w:val="Hyperlink"/>
    <w:basedOn w:val="Tipodeletrapredefinidodopargrafo"/>
    <w:uiPriority w:val="99"/>
    <w:unhideWhenUsed/>
    <w:rsid w:val="007C2C63"/>
    <w:rPr>
      <w:color w:val="0000FF"/>
      <w:u w:val="single"/>
    </w:rPr>
  </w:style>
  <w:style w:type="character" w:styleId="Refdecomentrio">
    <w:name w:val="annotation reference"/>
    <w:basedOn w:val="Tipodeletrapredefinidodopargrafo"/>
    <w:uiPriority w:val="99"/>
    <w:semiHidden/>
    <w:unhideWhenUsed/>
    <w:rsid w:val="00CC4324"/>
    <w:rPr>
      <w:sz w:val="16"/>
      <w:szCs w:val="16"/>
    </w:rPr>
  </w:style>
  <w:style w:type="paragraph" w:styleId="Textodecomentrio">
    <w:name w:val="annotation text"/>
    <w:basedOn w:val="Normal"/>
    <w:link w:val="TextodecomentrioCarcter"/>
    <w:uiPriority w:val="99"/>
    <w:semiHidden/>
    <w:unhideWhenUsed/>
    <w:rsid w:val="00CC4324"/>
    <w:rPr>
      <w:sz w:val="20"/>
      <w:szCs w:val="20"/>
    </w:rPr>
  </w:style>
  <w:style w:type="character" w:customStyle="1" w:styleId="TextodecomentrioCarcter">
    <w:name w:val="Texto de comentário Carácter"/>
    <w:basedOn w:val="Tipodeletrapredefinidodopargrafo"/>
    <w:link w:val="Textodecomentrio"/>
    <w:uiPriority w:val="99"/>
    <w:semiHidden/>
    <w:rsid w:val="00CC4324"/>
    <w:rPr>
      <w:sz w:val="20"/>
      <w:szCs w:val="20"/>
    </w:rPr>
  </w:style>
  <w:style w:type="paragraph" w:styleId="Assuntodecomentrio">
    <w:name w:val="annotation subject"/>
    <w:basedOn w:val="Textodecomentrio"/>
    <w:next w:val="Textodecomentrio"/>
    <w:link w:val="AssuntodecomentrioCarcter"/>
    <w:uiPriority w:val="99"/>
    <w:semiHidden/>
    <w:unhideWhenUsed/>
    <w:rsid w:val="00CC4324"/>
    <w:rPr>
      <w:b/>
      <w:bCs/>
    </w:rPr>
  </w:style>
  <w:style w:type="character" w:customStyle="1" w:styleId="AssuntodecomentrioCarcter">
    <w:name w:val="Assunto de comentário Carácter"/>
    <w:basedOn w:val="TextodecomentrioCarcter"/>
    <w:link w:val="Assuntodecomentrio"/>
    <w:uiPriority w:val="99"/>
    <w:semiHidden/>
    <w:rsid w:val="00CC432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4CF"/>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arcter"/>
    <w:uiPriority w:val="99"/>
    <w:semiHidden/>
    <w:unhideWhenUsed/>
    <w:rsid w:val="00073E5A"/>
    <w:rPr>
      <w:rFonts w:ascii="Lucida Grande" w:hAnsi="Lucida Grande" w:cs="Lucida Grande"/>
      <w:sz w:val="18"/>
      <w:szCs w:val="18"/>
    </w:rPr>
  </w:style>
  <w:style w:type="character" w:customStyle="1" w:styleId="TextodebaloCarcter">
    <w:name w:val="Texto de balão Carácter"/>
    <w:basedOn w:val="Tipodeletrapredefinidodopargrafo"/>
    <w:link w:val="Textodebalo"/>
    <w:uiPriority w:val="99"/>
    <w:semiHidden/>
    <w:rsid w:val="00073E5A"/>
    <w:rPr>
      <w:rFonts w:ascii="Lucida Grande" w:hAnsi="Lucida Grande" w:cs="Lucida Grande"/>
      <w:sz w:val="18"/>
      <w:szCs w:val="18"/>
    </w:rPr>
  </w:style>
  <w:style w:type="paragraph" w:styleId="PargrafodaLista">
    <w:name w:val="List Paragraph"/>
    <w:basedOn w:val="Normal"/>
    <w:uiPriority w:val="34"/>
    <w:qFormat/>
    <w:rsid w:val="0057257F"/>
    <w:pPr>
      <w:ind w:left="720"/>
      <w:contextualSpacing/>
    </w:pPr>
  </w:style>
  <w:style w:type="table" w:styleId="Tabelacomgrelha">
    <w:name w:val="Table Grid"/>
    <w:basedOn w:val="Tabelanormal"/>
    <w:uiPriority w:val="59"/>
    <w:rsid w:val="00020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elanormal"/>
    <w:next w:val="Tabelacomgrelha"/>
    <w:uiPriority w:val="59"/>
    <w:rsid w:val="007D6B31"/>
    <w:rPr>
      <w:rFonts w:eastAsiaTheme="minorHAns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notaderodap">
    <w:name w:val="footnote text"/>
    <w:basedOn w:val="Normal"/>
    <w:link w:val="TextodenotaderodapCarcter"/>
    <w:uiPriority w:val="99"/>
    <w:semiHidden/>
    <w:unhideWhenUsed/>
    <w:rsid w:val="003C3D67"/>
    <w:rPr>
      <w:sz w:val="20"/>
      <w:szCs w:val="20"/>
    </w:rPr>
  </w:style>
  <w:style w:type="character" w:customStyle="1" w:styleId="TextodenotaderodapCarcter">
    <w:name w:val="Texto de nota de rodapé Carácter"/>
    <w:basedOn w:val="Tipodeletrapredefinidodopargrafo"/>
    <w:link w:val="Textodenotaderodap"/>
    <w:uiPriority w:val="99"/>
    <w:semiHidden/>
    <w:rsid w:val="003C3D67"/>
    <w:rPr>
      <w:sz w:val="20"/>
      <w:szCs w:val="20"/>
    </w:rPr>
  </w:style>
  <w:style w:type="character" w:styleId="Refdenotaderodap">
    <w:name w:val="footnote reference"/>
    <w:basedOn w:val="Tipodeletrapredefinidodopargrafo"/>
    <w:uiPriority w:val="99"/>
    <w:semiHidden/>
    <w:unhideWhenUsed/>
    <w:rsid w:val="003C3D67"/>
    <w:rPr>
      <w:vertAlign w:val="superscript"/>
    </w:rPr>
  </w:style>
  <w:style w:type="paragraph" w:customStyle="1" w:styleId="Default">
    <w:name w:val="Default"/>
    <w:rsid w:val="003C3D67"/>
    <w:pPr>
      <w:autoSpaceDE w:val="0"/>
      <w:autoSpaceDN w:val="0"/>
      <w:adjustRightInd w:val="0"/>
    </w:pPr>
    <w:rPr>
      <w:rFonts w:ascii="Arial" w:hAnsi="Arial" w:cs="Arial"/>
      <w:color w:val="000000"/>
      <w:lang w:val="en-GB"/>
    </w:rPr>
  </w:style>
  <w:style w:type="paragraph" w:styleId="Cabealho">
    <w:name w:val="header"/>
    <w:basedOn w:val="Normal"/>
    <w:link w:val="CabealhoCarcter"/>
    <w:uiPriority w:val="99"/>
    <w:unhideWhenUsed/>
    <w:rsid w:val="003A6919"/>
    <w:pPr>
      <w:tabs>
        <w:tab w:val="center" w:pos="4513"/>
        <w:tab w:val="right" w:pos="9026"/>
      </w:tabs>
    </w:pPr>
  </w:style>
  <w:style w:type="character" w:customStyle="1" w:styleId="CabealhoCarcter">
    <w:name w:val="Cabeçalho Carácter"/>
    <w:basedOn w:val="Tipodeletrapredefinidodopargrafo"/>
    <w:link w:val="Cabealho"/>
    <w:uiPriority w:val="99"/>
    <w:rsid w:val="003A6919"/>
  </w:style>
  <w:style w:type="paragraph" w:styleId="Rodap">
    <w:name w:val="footer"/>
    <w:basedOn w:val="Normal"/>
    <w:link w:val="RodapCarcter"/>
    <w:uiPriority w:val="99"/>
    <w:unhideWhenUsed/>
    <w:rsid w:val="003A6919"/>
    <w:pPr>
      <w:tabs>
        <w:tab w:val="center" w:pos="4513"/>
        <w:tab w:val="right" w:pos="9026"/>
      </w:tabs>
    </w:pPr>
  </w:style>
  <w:style w:type="character" w:customStyle="1" w:styleId="RodapCarcter">
    <w:name w:val="Rodapé Carácter"/>
    <w:basedOn w:val="Tipodeletrapredefinidodopargrafo"/>
    <w:link w:val="Rodap"/>
    <w:uiPriority w:val="99"/>
    <w:rsid w:val="003A6919"/>
  </w:style>
  <w:style w:type="paragraph" w:styleId="NormalWeb">
    <w:name w:val="Normal (Web)"/>
    <w:basedOn w:val="Normal"/>
    <w:uiPriority w:val="99"/>
    <w:semiHidden/>
    <w:unhideWhenUsed/>
    <w:rsid w:val="007C2C63"/>
    <w:pPr>
      <w:spacing w:before="100" w:beforeAutospacing="1" w:after="100" w:afterAutospacing="1"/>
    </w:pPr>
    <w:rPr>
      <w:rFonts w:ascii="Times New Roman" w:eastAsia="Times New Roman" w:hAnsi="Times New Roman" w:cs="Times New Roman"/>
      <w:lang w:val="en-GB" w:eastAsia="en-GB"/>
    </w:rPr>
  </w:style>
  <w:style w:type="character" w:styleId="Hiperligao">
    <w:name w:val="Hyperlink"/>
    <w:basedOn w:val="Tipodeletrapredefinidodopargrafo"/>
    <w:uiPriority w:val="99"/>
    <w:unhideWhenUsed/>
    <w:rsid w:val="007C2C63"/>
    <w:rPr>
      <w:color w:val="0000FF"/>
      <w:u w:val="single"/>
    </w:rPr>
  </w:style>
  <w:style w:type="character" w:styleId="Refdecomentrio">
    <w:name w:val="annotation reference"/>
    <w:basedOn w:val="Tipodeletrapredefinidodopargrafo"/>
    <w:uiPriority w:val="99"/>
    <w:semiHidden/>
    <w:unhideWhenUsed/>
    <w:rsid w:val="00CC4324"/>
    <w:rPr>
      <w:sz w:val="16"/>
      <w:szCs w:val="16"/>
    </w:rPr>
  </w:style>
  <w:style w:type="paragraph" w:styleId="Textodecomentrio">
    <w:name w:val="annotation text"/>
    <w:basedOn w:val="Normal"/>
    <w:link w:val="TextodecomentrioCarcter"/>
    <w:uiPriority w:val="99"/>
    <w:semiHidden/>
    <w:unhideWhenUsed/>
    <w:rsid w:val="00CC4324"/>
    <w:rPr>
      <w:sz w:val="20"/>
      <w:szCs w:val="20"/>
    </w:rPr>
  </w:style>
  <w:style w:type="character" w:customStyle="1" w:styleId="TextodecomentrioCarcter">
    <w:name w:val="Texto de comentário Carácter"/>
    <w:basedOn w:val="Tipodeletrapredefinidodopargrafo"/>
    <w:link w:val="Textodecomentrio"/>
    <w:uiPriority w:val="99"/>
    <w:semiHidden/>
    <w:rsid w:val="00CC4324"/>
    <w:rPr>
      <w:sz w:val="20"/>
      <w:szCs w:val="20"/>
    </w:rPr>
  </w:style>
  <w:style w:type="paragraph" w:styleId="Assuntodecomentrio">
    <w:name w:val="annotation subject"/>
    <w:basedOn w:val="Textodecomentrio"/>
    <w:next w:val="Textodecomentrio"/>
    <w:link w:val="AssuntodecomentrioCarcter"/>
    <w:uiPriority w:val="99"/>
    <w:semiHidden/>
    <w:unhideWhenUsed/>
    <w:rsid w:val="00CC4324"/>
    <w:rPr>
      <w:b/>
      <w:bCs/>
    </w:rPr>
  </w:style>
  <w:style w:type="character" w:customStyle="1" w:styleId="AssuntodecomentrioCarcter">
    <w:name w:val="Assunto de comentário Carácter"/>
    <w:basedOn w:val="TextodecomentrioCarcter"/>
    <w:link w:val="Assuntodecomentrio"/>
    <w:uiPriority w:val="99"/>
    <w:semiHidden/>
    <w:rsid w:val="00CC43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248964">
      <w:bodyDiv w:val="1"/>
      <w:marLeft w:val="0"/>
      <w:marRight w:val="0"/>
      <w:marTop w:val="0"/>
      <w:marBottom w:val="0"/>
      <w:divBdr>
        <w:top w:val="none" w:sz="0" w:space="0" w:color="auto"/>
        <w:left w:val="none" w:sz="0" w:space="0" w:color="auto"/>
        <w:bottom w:val="none" w:sz="0" w:space="0" w:color="auto"/>
        <w:right w:val="none" w:sz="0" w:space="0" w:color="auto"/>
      </w:divBdr>
    </w:div>
    <w:div w:id="713508387">
      <w:bodyDiv w:val="1"/>
      <w:marLeft w:val="0"/>
      <w:marRight w:val="0"/>
      <w:marTop w:val="0"/>
      <w:marBottom w:val="0"/>
      <w:divBdr>
        <w:top w:val="none" w:sz="0" w:space="0" w:color="auto"/>
        <w:left w:val="none" w:sz="0" w:space="0" w:color="auto"/>
        <w:bottom w:val="none" w:sz="0" w:space="0" w:color="auto"/>
        <w:right w:val="none" w:sz="0" w:space="0" w:color="auto"/>
      </w:divBdr>
    </w:div>
    <w:div w:id="970675718">
      <w:bodyDiv w:val="1"/>
      <w:marLeft w:val="0"/>
      <w:marRight w:val="0"/>
      <w:marTop w:val="0"/>
      <w:marBottom w:val="0"/>
      <w:divBdr>
        <w:top w:val="none" w:sz="0" w:space="0" w:color="auto"/>
        <w:left w:val="none" w:sz="0" w:space="0" w:color="auto"/>
        <w:bottom w:val="none" w:sz="0" w:space="0" w:color="auto"/>
        <w:right w:val="none" w:sz="0" w:space="0" w:color="auto"/>
      </w:divBdr>
    </w:div>
    <w:div w:id="1564487073">
      <w:bodyDiv w:val="1"/>
      <w:marLeft w:val="0"/>
      <w:marRight w:val="0"/>
      <w:marTop w:val="0"/>
      <w:marBottom w:val="0"/>
      <w:divBdr>
        <w:top w:val="none" w:sz="0" w:space="0" w:color="auto"/>
        <w:left w:val="none" w:sz="0" w:space="0" w:color="auto"/>
        <w:bottom w:val="none" w:sz="0" w:space="0" w:color="auto"/>
        <w:right w:val="none" w:sz="0" w:space="0" w:color="auto"/>
      </w:divBdr>
    </w:div>
    <w:div w:id="15954766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3C5003-CF52-4199-8F3E-EF5E17C3E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1355</Words>
  <Characters>7319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MITA</Company>
  <LinksUpToDate>false</LinksUpToDate>
  <CharactersWithSpaces>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Thijs</dc:creator>
  <cp:lastModifiedBy>Cristina Evaristo</cp:lastModifiedBy>
  <cp:revision>10</cp:revision>
  <cp:lastPrinted>2017-02-07T13:30:00Z</cp:lastPrinted>
  <dcterms:created xsi:type="dcterms:W3CDTF">2017-12-07T09:04:00Z</dcterms:created>
  <dcterms:modified xsi:type="dcterms:W3CDTF">2017-12-14T15:34:00Z</dcterms:modified>
</cp:coreProperties>
</file>