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1F" w:rsidRDefault="00C6621F" w:rsidP="00C6621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BOLSA DE FORMADORES CAF </w:t>
      </w:r>
    </w:p>
    <w:p w:rsidR="0086653C" w:rsidRDefault="00BC764D" w:rsidP="00C6621F">
      <w:pPr>
        <w:spacing w:after="360"/>
        <w:jc w:val="center"/>
      </w:pPr>
      <w:r>
        <w:rPr>
          <w:b/>
          <w:sz w:val="32"/>
          <w:szCs w:val="32"/>
        </w:rPr>
        <w:t>REQUERIMENTO</w:t>
      </w:r>
    </w:p>
    <w:p w:rsidR="0086653C" w:rsidRDefault="00BC76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(Nome)______________________________</w:t>
      </w:r>
      <w:proofErr w:type="gramEnd"/>
      <w:r>
        <w:rPr>
          <w:sz w:val="24"/>
          <w:szCs w:val="24"/>
        </w:rPr>
        <w:t>, contribuinte/pessoa coletiva nº____________,</w:t>
      </w:r>
    </w:p>
    <w:p w:rsidR="0086653C" w:rsidRPr="0002613A" w:rsidRDefault="00BC764D" w:rsidP="00C6621F">
      <w:pPr>
        <w:pStyle w:val="PargrafodaLista"/>
        <w:numPr>
          <w:ilvl w:val="0"/>
          <w:numId w:val="1"/>
        </w:numPr>
        <w:spacing w:after="120"/>
        <w:ind w:left="284" w:hanging="284"/>
        <w:rPr>
          <w:spacing w:val="-6"/>
          <w:sz w:val="24"/>
          <w:szCs w:val="24"/>
        </w:rPr>
      </w:pPr>
      <w:r w:rsidRPr="0002613A">
        <w:rPr>
          <w:spacing w:val="-6"/>
          <w:sz w:val="24"/>
          <w:szCs w:val="24"/>
        </w:rPr>
        <w:t xml:space="preserve">Declara, sob compromisso de honra, que cumpre os requisitos abaixo assinalados com um X. </w:t>
      </w:r>
    </w:p>
    <w:tbl>
      <w:tblPr>
        <w:tblW w:w="91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798"/>
        <w:gridCol w:w="2480"/>
        <w:gridCol w:w="888"/>
      </w:tblGrid>
      <w:tr w:rsidR="0086653C" w:rsidTr="00C6621F">
        <w:trPr>
          <w:trHeight w:val="283"/>
        </w:trPr>
        <w:tc>
          <w:tcPr>
            <w:tcW w:w="9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Requisitos</w:t>
            </w:r>
          </w:p>
        </w:tc>
      </w:tr>
      <w:tr w:rsidR="0086653C" w:rsidTr="00C6621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Formador/consultor a título individual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 o Certificado de Competências Pedagógicas previsto na Portaria n.º 214/2011, de 30 de maio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formação comprovada em CAF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experiência comprovada de formação e/ou consultoria a organizações do setor público sobre: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CAF*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CAF Educação*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Ter experiência comprovada de formação e/ou consultoria sobre a </w:t>
            </w:r>
            <w:r>
              <w:rPr>
                <w:b/>
                <w:sz w:val="20"/>
                <w:szCs w:val="20"/>
              </w:rPr>
              <w:t>CAF</w:t>
            </w:r>
            <w:r>
              <w:rPr>
                <w:sz w:val="20"/>
                <w:szCs w:val="20"/>
              </w:rPr>
              <w:t xml:space="preserve"> ou </w:t>
            </w:r>
            <w:r>
              <w:rPr>
                <w:b/>
                <w:sz w:val="20"/>
                <w:szCs w:val="20"/>
              </w:rPr>
              <w:t xml:space="preserve">CAF Educação </w:t>
            </w:r>
            <w:r>
              <w:rPr>
                <w:sz w:val="20"/>
                <w:szCs w:val="20"/>
              </w:rPr>
              <w:t>a, no mínimo, 5 organizações do setor público.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de formação/consultoria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 </w:t>
            </w:r>
            <w:proofErr w:type="gramStart"/>
            <w:r>
              <w:rPr>
                <w:sz w:val="20"/>
                <w:szCs w:val="20"/>
              </w:rPr>
              <w:t>formador(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sz w:val="20"/>
                <w:szCs w:val="20"/>
              </w:rPr>
              <w:t>) contratado</w:t>
            </w:r>
            <w:r w:rsidR="004C6DA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4C6D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detentor(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 xml:space="preserve">) do Certificado de Competências Pedagógicas previsto na Portaria n.º 214/2011, de 30 de maio </w:t>
            </w:r>
            <w:r w:rsidR="001768A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com formação comprovada em CAF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 prestado serviços de formação/consultoria a organizações do setor público sobre: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CAF*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rPr>
          <w:trHeight w:val="39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CAF Educação*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 w:rsidTr="00C6621F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53C" w:rsidRDefault="00BC764D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Ter prestado serviços de formação/consultoria sobre a </w:t>
            </w:r>
            <w:r>
              <w:rPr>
                <w:b/>
                <w:sz w:val="20"/>
                <w:szCs w:val="20"/>
              </w:rPr>
              <w:t>CAF</w:t>
            </w:r>
            <w:r>
              <w:rPr>
                <w:sz w:val="20"/>
                <w:szCs w:val="20"/>
              </w:rPr>
              <w:t xml:space="preserve"> ou </w:t>
            </w:r>
            <w:r>
              <w:rPr>
                <w:b/>
                <w:sz w:val="20"/>
                <w:szCs w:val="20"/>
              </w:rPr>
              <w:t>CAF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Educação</w:t>
            </w:r>
            <w:r>
              <w:rPr>
                <w:sz w:val="20"/>
                <w:szCs w:val="20"/>
              </w:rPr>
              <w:t xml:space="preserve"> a, no mínimo, 5 organizações do setor público.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6653C" w:rsidRDefault="00BC764D" w:rsidP="004C6DAB">
      <w:pPr>
        <w:spacing w:before="40"/>
        <w:rPr>
          <w:sz w:val="20"/>
          <w:szCs w:val="20"/>
        </w:rPr>
      </w:pPr>
      <w:r>
        <w:rPr>
          <w:sz w:val="20"/>
          <w:szCs w:val="20"/>
        </w:rPr>
        <w:t xml:space="preserve">*Assinalar CAF, CAF Educação ou ambas consoante a experiência.  </w:t>
      </w:r>
    </w:p>
    <w:p w:rsidR="0086653C" w:rsidRDefault="00BC764D" w:rsidP="00C6621F">
      <w:pPr>
        <w:pStyle w:val="PargrafodaLista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Informa o nome das entidades onde </w:t>
      </w:r>
      <w:r w:rsidR="001768A2">
        <w:rPr>
          <w:sz w:val="24"/>
          <w:szCs w:val="24"/>
        </w:rPr>
        <w:t>foram prestados</w:t>
      </w:r>
      <w:r>
        <w:rPr>
          <w:sz w:val="24"/>
          <w:szCs w:val="24"/>
        </w:rPr>
        <w:t xml:space="preserve"> s</w:t>
      </w:r>
      <w:r w:rsidR="00C6621F">
        <w:rPr>
          <w:sz w:val="24"/>
          <w:szCs w:val="24"/>
        </w:rPr>
        <w:t>erviços de formação/consultoria:</w:t>
      </w:r>
    </w:p>
    <w:tbl>
      <w:tblPr>
        <w:tblW w:w="91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1560"/>
        <w:gridCol w:w="1559"/>
        <w:gridCol w:w="1559"/>
      </w:tblGrid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</w:t>
            </w:r>
          </w:p>
          <w:p w:rsidR="0086653C" w:rsidRDefault="00BC764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(assinalar com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CAF Educação </w:t>
            </w:r>
            <w:r>
              <w:rPr>
                <w:i/>
                <w:sz w:val="18"/>
                <w:szCs w:val="18"/>
              </w:rPr>
              <w:t>(assinalar com x)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</w:tr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665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6653C" w:rsidRDefault="0086653C"/>
    <w:p w:rsidR="0086653C" w:rsidRDefault="00BC764D" w:rsidP="00C6621F">
      <w:pPr>
        <w:pStyle w:val="PargrafodaLista"/>
        <w:numPr>
          <w:ilvl w:val="0"/>
          <w:numId w:val="1"/>
        </w:numPr>
        <w:spacing w:after="120"/>
        <w:ind w:left="284" w:hanging="284"/>
      </w:pPr>
      <w:r>
        <w:rPr>
          <w:sz w:val="24"/>
          <w:szCs w:val="24"/>
        </w:rPr>
        <w:t xml:space="preserve">Solicita a divulgação dos seguintes contactos </w:t>
      </w:r>
      <w:r w:rsidR="0002613A">
        <w:rPr>
          <w:sz w:val="24"/>
          <w:szCs w:val="24"/>
        </w:rPr>
        <w:t xml:space="preserve">em </w:t>
      </w:r>
      <w:hyperlink r:id="rId9" w:history="1">
        <w:r w:rsidR="0002613A" w:rsidRPr="0093436E">
          <w:rPr>
            <w:rStyle w:val="Hiperligao"/>
            <w:sz w:val="24"/>
            <w:szCs w:val="24"/>
          </w:rPr>
          <w:t>www.caf.dgaep.gov.pt</w:t>
        </w:r>
      </w:hyperlink>
      <w:r>
        <w:rPr>
          <w:sz w:val="24"/>
          <w:szCs w:val="24"/>
        </w:rPr>
        <w:t>: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3039"/>
        <w:gridCol w:w="4048"/>
      </w:tblGrid>
      <w:tr w:rsidR="0086653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Formador/consultor a título individual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de correio eletrónico: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 telefónico: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 de formação/consultoria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r w:rsidR="001768A2">
              <w:rPr>
                <w:sz w:val="20"/>
                <w:szCs w:val="20"/>
              </w:rPr>
              <w:t xml:space="preserve">da </w:t>
            </w:r>
            <w:r>
              <w:rPr>
                <w:sz w:val="20"/>
                <w:szCs w:val="20"/>
              </w:rPr>
              <w:t>empresa: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responsável: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Site</w:t>
            </w:r>
            <w:proofErr w:type="gramEnd"/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de correio eletrónico: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653C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BC76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Contacto telefónico: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53C" w:rsidRDefault="0086653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6653C" w:rsidRDefault="00BC764D" w:rsidP="0002613A">
      <w:pPr>
        <w:spacing w:before="240" w:after="0" w:line="240" w:lineRule="auto"/>
      </w:pPr>
      <w:r>
        <w:t xml:space="preserve">Data: </w:t>
      </w:r>
      <w:r w:rsidR="00C6621F">
        <w:tab/>
      </w:r>
      <w:r w:rsidR="00C6621F">
        <w:tab/>
      </w:r>
      <w:r>
        <w:t>_</w:t>
      </w:r>
      <w:r w:rsidR="00C6621F">
        <w:t>_/__/____</w:t>
      </w:r>
    </w:p>
    <w:p w:rsidR="0086653C" w:rsidRPr="00C6621F" w:rsidRDefault="00BC764D" w:rsidP="0002613A">
      <w:pPr>
        <w:spacing w:before="240" w:after="0" w:line="240" w:lineRule="auto"/>
      </w:pPr>
      <w:r>
        <w:t>Assinatura</w:t>
      </w:r>
      <w:r w:rsidR="00C6621F">
        <w:rPr>
          <w:rStyle w:val="Refdenotaderodap"/>
        </w:rPr>
        <w:footnoteReference w:id="1"/>
      </w:r>
      <w:r w:rsidR="00C6621F">
        <w:t>:</w:t>
      </w:r>
      <w:r w:rsidR="00C6621F">
        <w:tab/>
        <w:t>_____________</w:t>
      </w:r>
      <w:r>
        <w:t>___________________</w:t>
      </w:r>
    </w:p>
    <w:sectPr w:rsidR="0086653C" w:rsidRPr="00C6621F" w:rsidSect="00C6621F">
      <w:pgSz w:w="11906" w:h="16838"/>
      <w:pgMar w:top="1418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60" w:rsidRDefault="00492860">
      <w:pPr>
        <w:spacing w:after="0" w:line="240" w:lineRule="auto"/>
      </w:pPr>
      <w:r>
        <w:separator/>
      </w:r>
    </w:p>
  </w:endnote>
  <w:endnote w:type="continuationSeparator" w:id="0">
    <w:p w:rsidR="00492860" w:rsidRDefault="0049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60" w:rsidRDefault="004928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92860" w:rsidRDefault="00492860">
      <w:pPr>
        <w:spacing w:after="0" w:line="240" w:lineRule="auto"/>
      </w:pPr>
      <w:r>
        <w:continuationSeparator/>
      </w:r>
    </w:p>
  </w:footnote>
  <w:footnote w:id="1">
    <w:p w:rsidR="00C6621F" w:rsidRDefault="00C6621F" w:rsidP="00C6621F">
      <w:pPr>
        <w:spacing w:before="120" w:after="0" w:line="240" w:lineRule="auto"/>
      </w:pPr>
      <w:r>
        <w:rPr>
          <w:rStyle w:val="Refdenotaderodap"/>
        </w:rPr>
        <w:footnoteRef/>
      </w:r>
      <w:r>
        <w:t xml:space="preserve"> </w:t>
      </w:r>
      <w:r w:rsidRPr="00C6621F">
        <w:rPr>
          <w:sz w:val="20"/>
          <w:szCs w:val="20"/>
        </w:rPr>
        <w:t xml:space="preserve">No caso de empresa o requerimento deve ser assinado pelo representante legal.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98B"/>
    <w:multiLevelType w:val="multilevel"/>
    <w:tmpl w:val="274AD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E33F2"/>
    <w:multiLevelType w:val="multilevel"/>
    <w:tmpl w:val="1BCCDEB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653C"/>
    <w:rsid w:val="0002613A"/>
    <w:rsid w:val="001768A2"/>
    <w:rsid w:val="00492860"/>
    <w:rsid w:val="004C6DAB"/>
    <w:rsid w:val="0086653C"/>
    <w:rsid w:val="008F0D3E"/>
    <w:rsid w:val="00BC764D"/>
    <w:rsid w:val="00C04FF6"/>
    <w:rsid w:val="00C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C6621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6621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621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621F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C6621F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6621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6621F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6621F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6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6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f.dgaep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226C-EF8D-4848-ADF6-DE9DFE84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Nolasco</dc:creator>
  <cp:lastModifiedBy>Ines Nolasco</cp:lastModifiedBy>
  <cp:revision>4</cp:revision>
  <dcterms:created xsi:type="dcterms:W3CDTF">2018-01-26T10:11:00Z</dcterms:created>
  <dcterms:modified xsi:type="dcterms:W3CDTF">2018-01-26T10:36:00Z</dcterms:modified>
</cp:coreProperties>
</file>